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27A0" w14:textId="77777777" w:rsidR="00907671" w:rsidRPr="005E583E" w:rsidRDefault="00911887" w:rsidP="005B4002">
      <w:pPr>
        <w:tabs>
          <w:tab w:val="left" w:pos="4962"/>
        </w:tabs>
        <w:jc w:val="center"/>
        <w:rPr>
          <w:b/>
        </w:rPr>
      </w:pPr>
      <w:r w:rsidRPr="005E583E">
        <w:rPr>
          <w:b/>
        </w:rPr>
        <w:t>CITY OF WAGGA WAGGA EISTEDDFOD SOCIETY</w:t>
      </w:r>
    </w:p>
    <w:p w14:paraId="39C604CF" w14:textId="77777777" w:rsidR="00911887" w:rsidRDefault="00911887"/>
    <w:p w14:paraId="7CB35150" w14:textId="5416F6E7" w:rsidR="00911887" w:rsidRDefault="00911887" w:rsidP="00892558">
      <w:pPr>
        <w:ind w:left="1440" w:hanging="1440"/>
      </w:pPr>
      <w:r>
        <w:t>Patrons:</w:t>
      </w:r>
      <w:r>
        <w:tab/>
        <w:t xml:space="preserve">Mayor of </w:t>
      </w:r>
      <w:proofErr w:type="spellStart"/>
      <w:r>
        <w:t>Wagga</w:t>
      </w:r>
      <w:proofErr w:type="spellEnd"/>
      <w:r>
        <w:t xml:space="preserve"> </w:t>
      </w:r>
      <w:proofErr w:type="spellStart"/>
      <w:r>
        <w:t>Wagga</w:t>
      </w:r>
      <w:proofErr w:type="spellEnd"/>
      <w:r>
        <w:t xml:space="preserve">                                                                                                                                              </w:t>
      </w:r>
      <w:proofErr w:type="spellStart"/>
      <w:r>
        <w:t>Mrs</w:t>
      </w:r>
      <w:proofErr w:type="spellEnd"/>
      <w:r>
        <w:t xml:space="preserve"> Kay Hull  </w:t>
      </w:r>
      <w:r>
        <w:tab/>
      </w:r>
      <w:r>
        <w:tab/>
      </w:r>
      <w:r>
        <w:tab/>
      </w:r>
      <w:r>
        <w:tab/>
      </w:r>
      <w:r>
        <w:tab/>
      </w:r>
      <w:r>
        <w:tab/>
      </w:r>
      <w:r>
        <w:tab/>
      </w:r>
      <w:r>
        <w:tab/>
      </w:r>
      <w:r>
        <w:tab/>
        <w:t xml:space="preserve">             </w:t>
      </w:r>
      <w:proofErr w:type="spellStart"/>
      <w:r>
        <w:t>Mrs</w:t>
      </w:r>
      <w:proofErr w:type="spellEnd"/>
      <w:r>
        <w:t xml:space="preserve"> Anne </w:t>
      </w:r>
      <w:proofErr w:type="spellStart"/>
      <w:r>
        <w:t>Brassil</w:t>
      </w:r>
      <w:proofErr w:type="spellEnd"/>
      <w:r>
        <w:t xml:space="preserve">     </w:t>
      </w:r>
      <w:r w:rsidR="00892558">
        <w:t xml:space="preserve">                                                                                                                                   </w:t>
      </w:r>
      <w:proofErr w:type="spellStart"/>
      <w:r w:rsidR="00892558">
        <w:t>Mr</w:t>
      </w:r>
      <w:proofErr w:type="spellEnd"/>
      <w:r w:rsidR="00892558">
        <w:t xml:space="preserve"> Michael McCormack</w:t>
      </w:r>
      <w:r>
        <w:t xml:space="preserve">       </w:t>
      </w:r>
      <w:r w:rsidR="00892558">
        <w:t xml:space="preserve">                                                                                                                         </w:t>
      </w:r>
      <w:proofErr w:type="spellStart"/>
      <w:r w:rsidR="00892558">
        <w:t>Mr</w:t>
      </w:r>
      <w:proofErr w:type="spellEnd"/>
      <w:r w:rsidR="00892558">
        <w:t xml:space="preserve"> Joe </w:t>
      </w:r>
      <w:proofErr w:type="spellStart"/>
      <w:r w:rsidR="00892558">
        <w:t>McGirr</w:t>
      </w:r>
      <w:proofErr w:type="spellEnd"/>
      <w:r>
        <w:t xml:space="preserve">                                                                                                                                </w:t>
      </w:r>
    </w:p>
    <w:p w14:paraId="2315BEEF" w14:textId="3E01F3D9" w:rsidR="00892558" w:rsidRDefault="005B4002" w:rsidP="00816D21">
      <w:pPr>
        <w:spacing w:line="240" w:lineRule="auto"/>
        <w:contextualSpacing/>
      </w:pPr>
      <w:r>
        <w:t>President:</w:t>
      </w:r>
      <w:r>
        <w:tab/>
        <w:t xml:space="preserve">              </w:t>
      </w:r>
      <w:r w:rsidR="00FA01C1">
        <w:t>Amanda Neeves</w:t>
      </w:r>
      <w:r w:rsidR="00FA01C1">
        <w:tab/>
      </w:r>
      <w:r w:rsidR="00FA01C1">
        <w:tab/>
      </w:r>
      <w:r>
        <w:t xml:space="preserve">          </w:t>
      </w:r>
      <w:r w:rsidR="00892558">
        <w:t>0427 213 736</w:t>
      </w:r>
      <w:r w:rsidR="00892558">
        <w:tab/>
      </w:r>
      <w:r w:rsidR="00892558">
        <w:tab/>
        <w:t xml:space="preserve">                            </w:t>
      </w:r>
      <w:r w:rsidR="00FA01C1">
        <w:t>Vice President:</w:t>
      </w:r>
      <w:r w:rsidR="00FA01C1">
        <w:tab/>
      </w:r>
      <w:r w:rsidR="00FA01C1">
        <w:tab/>
      </w:r>
      <w:r w:rsidR="00892558">
        <w:t>Sophie Mason</w:t>
      </w:r>
      <w:r w:rsidR="00810A98">
        <w:tab/>
      </w:r>
      <w:r w:rsidR="00810A98">
        <w:tab/>
        <w:t xml:space="preserve">       </w:t>
      </w:r>
      <w:r w:rsidR="00892558">
        <w:t xml:space="preserve">   </w:t>
      </w:r>
      <w:r w:rsidR="00892558">
        <w:t>0404 123 859</w:t>
      </w:r>
      <w:r w:rsidR="00FA01C1">
        <w:tab/>
      </w:r>
      <w:r w:rsidR="00FA01C1">
        <w:tab/>
      </w:r>
      <w:r w:rsidR="00FA01C1">
        <w:tab/>
        <w:t xml:space="preserve">        </w:t>
      </w:r>
      <w:r w:rsidR="00FA01C1">
        <w:tab/>
        <w:t xml:space="preserve">              </w:t>
      </w:r>
      <w:r w:rsidR="00810A98">
        <w:t>Hon Sec</w:t>
      </w:r>
      <w:r w:rsidR="0013610D">
        <w:t>re</w:t>
      </w:r>
      <w:r w:rsidR="00892558">
        <w:t>tary:</w:t>
      </w:r>
      <w:r w:rsidR="00892558">
        <w:tab/>
      </w:r>
      <w:r w:rsidR="00892558">
        <w:tab/>
        <w:t>Leanne Townsend</w:t>
      </w:r>
      <w:r w:rsidR="00810A98">
        <w:tab/>
        <w:t xml:space="preserve">       </w:t>
      </w:r>
      <w:r w:rsidR="00892558">
        <w:t xml:space="preserve"> </w:t>
      </w:r>
      <w:r w:rsidR="00810A98">
        <w:t xml:space="preserve">  </w:t>
      </w:r>
      <w:r w:rsidR="00892558">
        <w:t>0421 299 789</w:t>
      </w:r>
    </w:p>
    <w:p w14:paraId="61487DFF" w14:textId="2EB43F8F" w:rsidR="00810A98" w:rsidRDefault="00810A98" w:rsidP="00816D21">
      <w:pPr>
        <w:spacing w:line="240" w:lineRule="auto"/>
        <w:contextualSpacing/>
      </w:pPr>
      <w:r>
        <w:t>Hon Treasurer:</w:t>
      </w:r>
      <w:r>
        <w:tab/>
      </w:r>
      <w:r>
        <w:tab/>
        <w:t>Di Jacobson</w:t>
      </w:r>
      <w:r>
        <w:tab/>
      </w:r>
      <w:r>
        <w:tab/>
        <w:t xml:space="preserve">          </w:t>
      </w:r>
      <w:r w:rsidR="00892558">
        <w:t>0413 955 047</w:t>
      </w:r>
      <w:r w:rsidR="00FA01C1">
        <w:tab/>
      </w:r>
      <w:r w:rsidR="00FA01C1">
        <w:tab/>
      </w:r>
      <w:r w:rsidR="00FA01C1">
        <w:tab/>
      </w:r>
      <w:r w:rsidR="00FA01C1">
        <w:tab/>
        <w:t xml:space="preserve">          </w:t>
      </w:r>
      <w:r>
        <w:t xml:space="preserve"> Music </w:t>
      </w:r>
      <w:proofErr w:type="spellStart"/>
      <w:r>
        <w:t>Convenor</w:t>
      </w:r>
      <w:proofErr w:type="spellEnd"/>
      <w:r>
        <w:t>:</w:t>
      </w:r>
      <w:r>
        <w:tab/>
        <w:t>Sophie Mason</w:t>
      </w:r>
      <w:r>
        <w:tab/>
      </w:r>
      <w:r>
        <w:tab/>
        <w:t xml:space="preserve">          </w:t>
      </w:r>
      <w:r w:rsidR="00892558">
        <w:t>0404 123 859</w:t>
      </w:r>
      <w:r w:rsidR="00FA01C1">
        <w:tab/>
      </w:r>
      <w:r w:rsidR="00FA01C1">
        <w:tab/>
      </w:r>
      <w:r w:rsidR="00FA01C1">
        <w:tab/>
      </w:r>
      <w:r w:rsidR="00FA01C1">
        <w:tab/>
        <w:t xml:space="preserve">         </w:t>
      </w:r>
      <w:r>
        <w:t xml:space="preserve">  Dance </w:t>
      </w:r>
      <w:proofErr w:type="spellStart"/>
      <w:r>
        <w:t>Convenor</w:t>
      </w:r>
      <w:proofErr w:type="spellEnd"/>
      <w:r>
        <w:t>:</w:t>
      </w:r>
      <w:r>
        <w:tab/>
        <w:t>Di Jacobson</w:t>
      </w:r>
      <w:r>
        <w:tab/>
      </w:r>
      <w:r>
        <w:tab/>
        <w:t xml:space="preserve">          </w:t>
      </w:r>
      <w:r w:rsidR="00892558">
        <w:t>0413 955 047</w:t>
      </w:r>
      <w:r w:rsidR="00FA01C1">
        <w:tab/>
      </w:r>
      <w:r w:rsidR="00FA01C1">
        <w:tab/>
      </w:r>
      <w:r w:rsidR="00FA01C1">
        <w:tab/>
      </w:r>
      <w:r w:rsidR="00FA01C1">
        <w:tab/>
        <w:t xml:space="preserve">  </w:t>
      </w:r>
    </w:p>
    <w:p w14:paraId="7BF35600" w14:textId="5F8929AD" w:rsidR="00634629" w:rsidRDefault="00FA01C1" w:rsidP="00816D21">
      <w:pPr>
        <w:spacing w:line="240" w:lineRule="auto"/>
        <w:contextualSpacing/>
      </w:pPr>
      <w:r>
        <w:t xml:space="preserve">Speech </w:t>
      </w:r>
      <w:proofErr w:type="spellStart"/>
      <w:r>
        <w:t>Convenor</w:t>
      </w:r>
      <w:proofErr w:type="spellEnd"/>
      <w:r>
        <w:t>:</w:t>
      </w:r>
      <w:r>
        <w:tab/>
      </w:r>
      <w:r w:rsidR="00892558">
        <w:t xml:space="preserve">Helen </w:t>
      </w:r>
      <w:proofErr w:type="spellStart"/>
      <w:r w:rsidR="00892558">
        <w:t>Cattanach</w:t>
      </w:r>
      <w:proofErr w:type="spellEnd"/>
      <w:r w:rsidR="00634629">
        <w:tab/>
      </w:r>
      <w:r w:rsidR="00892558">
        <w:t xml:space="preserve">          0413 336 410</w:t>
      </w:r>
      <w:r w:rsidR="001E7CEE">
        <w:tab/>
      </w:r>
    </w:p>
    <w:p w14:paraId="2C10C730" w14:textId="10357454" w:rsidR="00904AF5" w:rsidRPr="00810A98" w:rsidRDefault="00904AF5" w:rsidP="00816D21">
      <w:pPr>
        <w:spacing w:line="240" w:lineRule="auto"/>
        <w:contextualSpacing/>
        <w:rPr>
          <w:strike/>
        </w:rPr>
      </w:pPr>
      <w:r>
        <w:t xml:space="preserve">Highland </w:t>
      </w:r>
      <w:proofErr w:type="spellStart"/>
      <w:r>
        <w:t>Convenor</w:t>
      </w:r>
      <w:proofErr w:type="spellEnd"/>
      <w:r>
        <w:t>:</w:t>
      </w:r>
      <w:r>
        <w:tab/>
      </w:r>
      <w:proofErr w:type="spellStart"/>
      <w:r>
        <w:t>Yimita</w:t>
      </w:r>
      <w:proofErr w:type="spellEnd"/>
      <w:r>
        <w:t xml:space="preserve"> Jordan</w:t>
      </w:r>
      <w:r>
        <w:tab/>
      </w:r>
      <w:r>
        <w:tab/>
        <w:t xml:space="preserve">          0438 884 804</w:t>
      </w:r>
      <w:r>
        <w:tab/>
      </w:r>
    </w:p>
    <w:p w14:paraId="41373044" w14:textId="77777777" w:rsidR="005E583E" w:rsidRDefault="005E583E" w:rsidP="00FA01C1">
      <w:pPr>
        <w:rPr>
          <w:b/>
        </w:rPr>
      </w:pPr>
    </w:p>
    <w:p w14:paraId="7D437AB0" w14:textId="1D455ACF" w:rsidR="00634629" w:rsidRPr="00634629" w:rsidRDefault="00634629" w:rsidP="00634629">
      <w:pPr>
        <w:rPr>
          <w:b/>
          <w:sz w:val="32"/>
          <w:szCs w:val="32"/>
        </w:rPr>
      </w:pPr>
      <w:r w:rsidRPr="00634629">
        <w:rPr>
          <w:b/>
          <w:sz w:val="32"/>
          <w:szCs w:val="32"/>
        </w:rPr>
        <w:t>Compe</w:t>
      </w:r>
      <w:r>
        <w:rPr>
          <w:b/>
          <w:sz w:val="32"/>
          <w:szCs w:val="32"/>
        </w:rPr>
        <w:t>titors are advised to read the Rules and C</w:t>
      </w:r>
      <w:r w:rsidRPr="00634629">
        <w:rPr>
          <w:b/>
          <w:sz w:val="32"/>
          <w:szCs w:val="32"/>
        </w:rPr>
        <w:t>onditions as set out in this syllabus.</w:t>
      </w:r>
    </w:p>
    <w:p w14:paraId="028A36CC" w14:textId="6E71960D" w:rsidR="00237777" w:rsidRPr="00131461" w:rsidRDefault="00237777" w:rsidP="00237777">
      <w:pPr>
        <w:rPr>
          <w:b/>
          <w:strike/>
          <w:sz w:val="26"/>
          <w:szCs w:val="26"/>
        </w:rPr>
      </w:pPr>
      <w:r w:rsidRPr="008B6B5C">
        <w:rPr>
          <w:b/>
          <w:sz w:val="26"/>
          <w:szCs w:val="26"/>
        </w:rPr>
        <w:t xml:space="preserve">Please </w:t>
      </w:r>
      <w:r w:rsidR="00892558">
        <w:rPr>
          <w:b/>
          <w:sz w:val="26"/>
          <w:szCs w:val="26"/>
        </w:rPr>
        <w:t>note:  It will be necessary for</w:t>
      </w:r>
      <w:r w:rsidRPr="008B6B5C">
        <w:rPr>
          <w:b/>
          <w:sz w:val="26"/>
          <w:szCs w:val="26"/>
        </w:rPr>
        <w:t xml:space="preserve"> competitors to purchase a Programme so that the date and times of each section will be known.  </w:t>
      </w:r>
    </w:p>
    <w:p w14:paraId="36DAF5EB" w14:textId="7E458103" w:rsidR="00237777" w:rsidRDefault="00237777" w:rsidP="00237777">
      <w:pPr>
        <w:jc w:val="center"/>
        <w:rPr>
          <w:b/>
          <w:strike/>
          <w:sz w:val="32"/>
          <w:szCs w:val="32"/>
        </w:rPr>
      </w:pPr>
      <w:r w:rsidRPr="00237777">
        <w:rPr>
          <w:b/>
          <w:sz w:val="32"/>
          <w:szCs w:val="32"/>
        </w:rPr>
        <w:t>RULES AND CON</w:t>
      </w:r>
      <w:r w:rsidR="008B6B5C">
        <w:rPr>
          <w:b/>
          <w:sz w:val="32"/>
          <w:szCs w:val="32"/>
        </w:rPr>
        <w:t>D</w:t>
      </w:r>
      <w:r w:rsidRPr="00237777">
        <w:rPr>
          <w:b/>
          <w:sz w:val="32"/>
          <w:szCs w:val="32"/>
        </w:rPr>
        <w:t xml:space="preserve">ITIONS GOVERNING COMPETITORS </w:t>
      </w:r>
      <w:r>
        <w:rPr>
          <w:b/>
          <w:sz w:val="32"/>
          <w:szCs w:val="32"/>
        </w:rPr>
        <w:t xml:space="preserve">                                   </w:t>
      </w:r>
    </w:p>
    <w:p w14:paraId="09191880" w14:textId="77777777" w:rsidR="005F09AE" w:rsidRPr="005F09AE" w:rsidRDefault="005F09AE" w:rsidP="00237777">
      <w:pPr>
        <w:jc w:val="center"/>
        <w:rPr>
          <w:b/>
          <w:sz w:val="32"/>
          <w:szCs w:val="32"/>
        </w:rPr>
      </w:pPr>
      <w:r w:rsidRPr="005F09AE">
        <w:rPr>
          <w:b/>
          <w:sz w:val="32"/>
          <w:szCs w:val="32"/>
        </w:rPr>
        <w:t>Th</w:t>
      </w:r>
      <w:r>
        <w:rPr>
          <w:b/>
          <w:sz w:val="32"/>
          <w:szCs w:val="32"/>
        </w:rPr>
        <w:t>ese Rules are to be read in con</w:t>
      </w:r>
      <w:r w:rsidRPr="005F09AE">
        <w:rPr>
          <w:b/>
          <w:sz w:val="32"/>
          <w:szCs w:val="32"/>
        </w:rPr>
        <w:t>junction with the Rules as set out at the start of the relevant syllabus for each discipline area.</w:t>
      </w:r>
    </w:p>
    <w:p w14:paraId="429094E6" w14:textId="0C807F6F" w:rsidR="000F7D4A" w:rsidRDefault="00237777" w:rsidP="000E15FC">
      <w:pPr>
        <w:pStyle w:val="ListParagraph"/>
        <w:numPr>
          <w:ilvl w:val="0"/>
          <w:numId w:val="1"/>
        </w:numPr>
        <w:spacing w:before="100" w:beforeAutospacing="1" w:after="100" w:afterAutospacing="1" w:line="240" w:lineRule="auto"/>
        <w:ind w:left="630" w:hanging="630"/>
      </w:pPr>
      <w:r w:rsidRPr="00237777">
        <w:t>These competitions are open to Amateurs Only.  An amateur shall be defined as any person whose income is not totally</w:t>
      </w:r>
      <w:r>
        <w:t xml:space="preserve"> derived from the exercise of his or her talents in the particular class for which they have entered.  This rule shall not apply to conductors or accompanists.  Competitors who are engaged in any dancing teaching </w:t>
      </w:r>
      <w:r w:rsidR="00A47245">
        <w:t>activities can enter in any age section only.</w:t>
      </w:r>
    </w:p>
    <w:p w14:paraId="7095D8C8" w14:textId="38A57342" w:rsidR="001D4D50" w:rsidRDefault="00591F9E" w:rsidP="000E15FC">
      <w:pPr>
        <w:pStyle w:val="ListParagraph"/>
        <w:keepLines/>
        <w:spacing w:before="100" w:beforeAutospacing="1" w:after="100" w:afterAutospacing="1" w:line="240" w:lineRule="auto"/>
        <w:ind w:left="630" w:hanging="630"/>
      </w:pPr>
      <w:r>
        <w:t>2.</w:t>
      </w:r>
      <w:r>
        <w:tab/>
      </w:r>
      <w:r w:rsidR="00A47245">
        <w:t xml:space="preserve">In all competitions </w:t>
      </w:r>
      <w:r w:rsidR="008B6B5C">
        <w:t xml:space="preserve">that </w:t>
      </w:r>
      <w:r w:rsidR="00A47245">
        <w:t xml:space="preserve">are subject to the </w:t>
      </w:r>
      <w:r w:rsidR="00634629">
        <w:t>Age L</w:t>
      </w:r>
      <w:r w:rsidR="00233F4B">
        <w:t>imit, the age on the F</w:t>
      </w:r>
      <w:r w:rsidR="00A47245">
        <w:t>irst day of September shall be deemed t</w:t>
      </w:r>
      <w:r w:rsidR="00634629">
        <w:t xml:space="preserve">o be the age of the competitor. </w:t>
      </w:r>
      <w:r w:rsidR="0041367F">
        <w:t xml:space="preserve">A </w:t>
      </w:r>
      <w:r w:rsidR="00A47245">
        <w:t>Birth Certificate</w:t>
      </w:r>
      <w:r w:rsidR="00233F4B">
        <w:t>,</w:t>
      </w:r>
      <w:r w:rsidR="00A47245">
        <w:t xml:space="preserve"> or other satisfactory proof of age</w:t>
      </w:r>
      <w:r w:rsidR="00A036BD">
        <w:t>,</w:t>
      </w:r>
      <w:r w:rsidR="00A47245">
        <w:t xml:space="preserve"> must be submitted by competitor</w:t>
      </w:r>
      <w:r w:rsidR="0041367F">
        <w:t>s</w:t>
      </w:r>
      <w:r w:rsidR="00A47245">
        <w:t xml:space="preserve"> entering the competitions for the first time </w:t>
      </w:r>
      <w:r w:rsidR="0041367F">
        <w:t>(</w:t>
      </w:r>
      <w:r w:rsidR="00A47245">
        <w:t xml:space="preserve">other than </w:t>
      </w:r>
      <w:r w:rsidR="00233F4B">
        <w:t xml:space="preserve">in </w:t>
      </w:r>
      <w:r w:rsidR="00A47245">
        <w:t>the Adult or Open Sections</w:t>
      </w:r>
      <w:r w:rsidR="0041367F">
        <w:t>)</w:t>
      </w:r>
      <w:r w:rsidR="00A47245">
        <w:t>.</w:t>
      </w:r>
    </w:p>
    <w:p w14:paraId="03BDC614" w14:textId="300AF979" w:rsidR="00591F9E" w:rsidRDefault="001D4D50" w:rsidP="000E15FC">
      <w:pPr>
        <w:keepLines/>
        <w:spacing w:before="100" w:beforeAutospacing="1" w:after="100" w:afterAutospacing="1" w:line="240" w:lineRule="auto"/>
        <w:ind w:left="630" w:hanging="630"/>
        <w:contextualSpacing/>
      </w:pPr>
      <w:r>
        <w:t>3.</w:t>
      </w:r>
      <w:r>
        <w:tab/>
        <w:t xml:space="preserve">Entry Forms, Syllabus and Programmes are available from the Committee and Gateway Book Shop, </w:t>
      </w:r>
      <w:r w:rsidR="00233F4B">
        <w:t>Dale Allison Music Shop</w:t>
      </w:r>
      <w:r>
        <w:t xml:space="preserve">, and South City Pharmacies. </w:t>
      </w:r>
    </w:p>
    <w:p w14:paraId="78C9859C" w14:textId="3CA40F09" w:rsidR="000F7D4A" w:rsidRPr="00816D21" w:rsidRDefault="00816D21" w:rsidP="000E15FC">
      <w:pPr>
        <w:spacing w:before="100" w:beforeAutospacing="1" w:after="100" w:afterAutospacing="1" w:line="240" w:lineRule="auto"/>
        <w:ind w:left="630" w:hanging="630"/>
        <w:contextualSpacing/>
        <w:rPr>
          <w:rStyle w:val="HTMLCite"/>
          <w:rFonts w:eastAsia="Times New Roman" w:cs="Times New Roman"/>
        </w:rPr>
      </w:pPr>
      <w:r>
        <w:t>4.</w:t>
      </w:r>
      <w:r>
        <w:tab/>
      </w:r>
      <w:r w:rsidR="001D4D50">
        <w:t xml:space="preserve">The Syllabus and Entry Forms are also available on the Society’s web page: </w:t>
      </w:r>
      <w:hyperlink r:id="rId5" w:history="1">
        <w:r w:rsidR="001D4D50" w:rsidRPr="00816D21">
          <w:rPr>
            <w:rStyle w:val="Hyperlink"/>
            <w:rFonts w:eastAsia="Times New Roman" w:cs="Times New Roman"/>
            <w:u w:val="none"/>
          </w:rPr>
          <w:t>www.</w:t>
        </w:r>
        <w:r w:rsidR="001D4D50" w:rsidRPr="00816D21">
          <w:rPr>
            <w:rStyle w:val="Hyperlink"/>
            <w:rFonts w:eastAsia="Times New Roman" w:cs="Times New Roman"/>
            <w:b/>
            <w:bCs/>
            <w:u w:val="none"/>
          </w:rPr>
          <w:t>waggaeisteddfod</w:t>
        </w:r>
        <w:r w:rsidR="001D4D50" w:rsidRPr="00816D21">
          <w:rPr>
            <w:rStyle w:val="Hyperlink"/>
            <w:rFonts w:eastAsia="Times New Roman" w:cs="Times New Roman"/>
            <w:u w:val="none"/>
          </w:rPr>
          <w:t>.org.au</w:t>
        </w:r>
      </w:hyperlink>
    </w:p>
    <w:p w14:paraId="748070A7" w14:textId="77777777" w:rsidR="00904AF5" w:rsidRDefault="00904AF5" w:rsidP="005B4002">
      <w:pPr>
        <w:spacing w:before="100" w:beforeAutospacing="1" w:after="100" w:afterAutospacing="1" w:line="240" w:lineRule="auto"/>
        <w:contextualSpacing/>
        <w:rPr>
          <w:b/>
        </w:rPr>
      </w:pPr>
    </w:p>
    <w:p w14:paraId="6617B1A6" w14:textId="6DBC867E" w:rsidR="00634629" w:rsidRDefault="00634629" w:rsidP="005B4002">
      <w:pPr>
        <w:spacing w:before="100" w:beforeAutospacing="1" w:after="100" w:afterAutospacing="1" w:line="240" w:lineRule="auto"/>
        <w:contextualSpacing/>
        <w:rPr>
          <w:b/>
        </w:rPr>
      </w:pPr>
      <w:r w:rsidRPr="005E583E">
        <w:rPr>
          <w:b/>
        </w:rPr>
        <w:lastRenderedPageBreak/>
        <w:t>ENTRIES:</w:t>
      </w:r>
    </w:p>
    <w:p w14:paraId="45841B96" w14:textId="77777777" w:rsidR="007301AD" w:rsidRDefault="0041367F" w:rsidP="00806E7D">
      <w:pPr>
        <w:pStyle w:val="NoSpacing"/>
        <w:ind w:left="720" w:hanging="720"/>
      </w:pPr>
      <w:r>
        <w:t>5.</w:t>
      </w:r>
      <w:r>
        <w:tab/>
      </w:r>
      <w:r w:rsidR="00A036BD">
        <w:t xml:space="preserve">Entries for all competitors must be made </w:t>
      </w:r>
      <w:r w:rsidR="001D4D50">
        <w:t>on the Society’s Entry F</w:t>
      </w:r>
      <w:r w:rsidR="00A036BD">
        <w:t>orm on or before the date appoi</w:t>
      </w:r>
      <w:r w:rsidR="001D4D50">
        <w:t>nted for the closing of entri</w:t>
      </w:r>
      <w:r w:rsidR="007301AD">
        <w:t>es, as detailed in the Syllabus.</w:t>
      </w:r>
    </w:p>
    <w:p w14:paraId="4432909F" w14:textId="1328872A" w:rsidR="0041367F" w:rsidRDefault="00806E7D" w:rsidP="00806E7D">
      <w:pPr>
        <w:pStyle w:val="NoSpacing"/>
        <w:ind w:left="720" w:hanging="720"/>
      </w:pPr>
      <w:r>
        <w:t>6.</w:t>
      </w:r>
      <w:r>
        <w:tab/>
      </w:r>
      <w:r w:rsidR="00786122">
        <w:t>All entries to be posted to PO Box 505, Wagga Wagga.  NSW.  2650.  Please mark envelope, Attention:  Dance, Speech or Music</w:t>
      </w:r>
      <w:r w:rsidR="001F45EF">
        <w:t xml:space="preserve"> Secretary</w:t>
      </w:r>
      <w:r w:rsidR="00786122">
        <w:t>.  Please enclose a stamped addressed envelope for your receipt, if required.</w:t>
      </w:r>
    </w:p>
    <w:p w14:paraId="34F958A9" w14:textId="40279847" w:rsidR="008B6B5C" w:rsidRDefault="00806E7D" w:rsidP="00806E7D">
      <w:pPr>
        <w:pStyle w:val="NoSpacing"/>
      </w:pPr>
      <w:r>
        <w:t>7.</w:t>
      </w:r>
      <w:r>
        <w:tab/>
      </w:r>
      <w:r w:rsidR="008B6B5C">
        <w:t xml:space="preserve">All Entry Forms should be clearly completed in </w:t>
      </w:r>
      <w:r w:rsidR="008B6B5C" w:rsidRPr="0077330B">
        <w:rPr>
          <w:b/>
        </w:rPr>
        <w:t>Blue or Black</w:t>
      </w:r>
      <w:r w:rsidR="008B6B5C">
        <w:t xml:space="preserve"> ink.</w:t>
      </w:r>
    </w:p>
    <w:p w14:paraId="0EF29138" w14:textId="19B47400" w:rsidR="007301AD" w:rsidRDefault="00806E7D" w:rsidP="00806E7D">
      <w:pPr>
        <w:pStyle w:val="NoSpacing"/>
        <w:ind w:left="720" w:hanging="720"/>
      </w:pPr>
      <w:r>
        <w:t>8.</w:t>
      </w:r>
      <w:r>
        <w:tab/>
      </w:r>
      <w:r w:rsidR="00A036BD">
        <w:t>No entry will be accepted or recorded unless accompanied by full fees.  The sc</w:t>
      </w:r>
      <w:r w:rsidR="001D4D50">
        <w:t>ale of fees is set out in this S</w:t>
      </w:r>
      <w:r w:rsidR="00A036BD">
        <w:t xml:space="preserve">yllabus. </w:t>
      </w:r>
    </w:p>
    <w:p w14:paraId="7BF450A0" w14:textId="130AE735" w:rsidR="007301AD" w:rsidRDefault="00806E7D" w:rsidP="00806E7D">
      <w:pPr>
        <w:pStyle w:val="NoSpacing"/>
      </w:pPr>
      <w:r>
        <w:t>9.</w:t>
      </w:r>
      <w:r>
        <w:tab/>
      </w:r>
      <w:r w:rsidR="001D4D50">
        <w:t>Any entry forms received with part payment will be returned to sender for correction.</w:t>
      </w:r>
    </w:p>
    <w:p w14:paraId="3C9B25CD" w14:textId="3D7CD88A" w:rsidR="007301AD" w:rsidRDefault="00806E7D" w:rsidP="00806E7D">
      <w:pPr>
        <w:pStyle w:val="NoSpacing"/>
        <w:ind w:left="720" w:hanging="720"/>
      </w:pPr>
      <w:r>
        <w:t>10.</w:t>
      </w:r>
      <w:r>
        <w:tab/>
      </w:r>
      <w:r w:rsidR="00A036BD">
        <w:t>No entry fees will be refunded in cases where the competitors do not appear or withdraw from any section.</w:t>
      </w:r>
    </w:p>
    <w:p w14:paraId="45A63133" w14:textId="54A37D3B" w:rsidR="007301AD" w:rsidRDefault="00806E7D" w:rsidP="00806E7D">
      <w:pPr>
        <w:pStyle w:val="NoSpacing"/>
        <w:ind w:left="720" w:hanging="720"/>
      </w:pPr>
      <w:r>
        <w:t>11.</w:t>
      </w:r>
      <w:r>
        <w:tab/>
      </w:r>
      <w:r w:rsidR="00634629">
        <w:t>Competitors must not render the sam</w:t>
      </w:r>
      <w:r w:rsidR="008B6B5C">
        <w:t>e item in more than one section, unless</w:t>
      </w:r>
      <w:r w:rsidR="00C766EC">
        <w:t xml:space="preserve"> specified in the individual discipline</w:t>
      </w:r>
      <w:r w:rsidR="008B6B5C">
        <w:t>’s regulations.</w:t>
      </w:r>
    </w:p>
    <w:p w14:paraId="7D1B0305" w14:textId="77777777" w:rsidR="007301AD" w:rsidRDefault="0041367F" w:rsidP="00806E7D">
      <w:pPr>
        <w:pStyle w:val="NoSpacing"/>
        <w:ind w:left="720" w:hanging="720"/>
      </w:pPr>
      <w:r>
        <w:t>12</w:t>
      </w:r>
      <w:r w:rsidR="001F45EF">
        <w:t>.</w:t>
      </w:r>
      <w:r w:rsidR="00664550" w:rsidRPr="00664550">
        <w:tab/>
      </w:r>
      <w:r w:rsidR="00664550">
        <w:t>It is the responsibility of the Competitor/Parent/Teacher to ensure all entries have been correctly completed. The Committee takes no responsibility for incorrect submissions and competitors competing in the wrong age group will be disqualified from that section and no mark will be awarded.</w:t>
      </w:r>
    </w:p>
    <w:p w14:paraId="47588375" w14:textId="7DE5A381" w:rsidR="00806E7D" w:rsidRDefault="0041367F" w:rsidP="00806E7D">
      <w:pPr>
        <w:pStyle w:val="NoSpacing"/>
      </w:pPr>
      <w:r>
        <w:t>13</w:t>
      </w:r>
      <w:r w:rsidR="001F45EF">
        <w:t>.</w:t>
      </w:r>
      <w:r w:rsidR="00C41E42">
        <w:t xml:space="preserve">  </w:t>
      </w:r>
      <w:r w:rsidR="000E15FC">
        <w:t xml:space="preserve">    </w:t>
      </w:r>
      <w:r w:rsidR="00806E7D">
        <w:t xml:space="preserve"> </w:t>
      </w:r>
      <w:r w:rsidR="000E15FC">
        <w:t xml:space="preserve"> </w:t>
      </w:r>
      <w:r w:rsidR="00C41E42">
        <w:t>Where there is only one entry received in any section that section may</w:t>
      </w:r>
      <w:r w:rsidR="000E15FC">
        <w:t xml:space="preserve"> be staged or </w:t>
      </w:r>
      <w:r w:rsidR="00806E7D">
        <w:t xml:space="preserve">       </w:t>
      </w:r>
    </w:p>
    <w:p w14:paraId="5B87152F" w14:textId="6DBE7A15" w:rsidR="00C41E42" w:rsidRDefault="00806E7D" w:rsidP="00806E7D">
      <w:pPr>
        <w:pStyle w:val="NoSpacing"/>
      </w:pPr>
      <w:r>
        <w:t xml:space="preserve">              </w:t>
      </w:r>
      <w:r w:rsidR="000E15FC">
        <w:t>combined</w:t>
      </w:r>
      <w:r w:rsidR="00591F9E">
        <w:t xml:space="preserve"> </w:t>
      </w:r>
      <w:r w:rsidR="00C41E42">
        <w:t>at the discretion of the</w:t>
      </w:r>
      <w:r w:rsidR="00A47245">
        <w:t xml:space="preserve"> </w:t>
      </w:r>
      <w:r w:rsidR="00C41E42">
        <w:t>Committee.</w:t>
      </w:r>
    </w:p>
    <w:p w14:paraId="281FD031" w14:textId="7E038277" w:rsidR="00C41E42" w:rsidRPr="00591F9E" w:rsidRDefault="00C41E42" w:rsidP="00591F9E">
      <w:pPr>
        <w:tabs>
          <w:tab w:val="left" w:pos="0"/>
        </w:tabs>
        <w:spacing w:before="100" w:beforeAutospacing="1" w:after="100" w:afterAutospacing="1" w:line="240" w:lineRule="auto"/>
        <w:contextualSpacing/>
        <w:rPr>
          <w:b/>
        </w:rPr>
      </w:pPr>
      <w:r w:rsidRPr="0041367F">
        <w:rPr>
          <w:b/>
        </w:rPr>
        <w:t>PRIZES:</w:t>
      </w:r>
    </w:p>
    <w:p w14:paraId="67829EA5" w14:textId="0D6AD55B" w:rsidR="00C41E42" w:rsidRDefault="0041367F" w:rsidP="00892558">
      <w:pPr>
        <w:pStyle w:val="NoSpacing"/>
      </w:pPr>
      <w:r>
        <w:t>1</w:t>
      </w:r>
      <w:r w:rsidR="00B43324">
        <w:t>4</w:t>
      </w:r>
      <w:r w:rsidR="005B4002">
        <w:t>.</w:t>
      </w:r>
      <w:r>
        <w:tab/>
      </w:r>
      <w:r w:rsidR="00C41E42">
        <w:t>In all sections any prize may be withheld at the Adjudicators discretion.</w:t>
      </w:r>
    </w:p>
    <w:p w14:paraId="190D1EA6" w14:textId="794F804B" w:rsidR="00C41E42" w:rsidRPr="00892558" w:rsidRDefault="0041367F" w:rsidP="00892558">
      <w:pPr>
        <w:pStyle w:val="NoSpacing"/>
      </w:pPr>
      <w:r>
        <w:t>1</w:t>
      </w:r>
      <w:r w:rsidR="00B43324">
        <w:t>5</w:t>
      </w:r>
      <w:r>
        <w:t>.</w:t>
      </w:r>
      <w:r>
        <w:tab/>
      </w:r>
      <w:r w:rsidR="00C41E42">
        <w:t>No special prizes will be permitted except those suggested by the Adjudicator.</w:t>
      </w:r>
    </w:p>
    <w:p w14:paraId="275D7FB4" w14:textId="4A01EA3A" w:rsidR="00C41E42" w:rsidRDefault="00806E7D" w:rsidP="00892558">
      <w:pPr>
        <w:pStyle w:val="NoSpacing"/>
      </w:pPr>
      <w:r>
        <w:t>16.</w:t>
      </w:r>
      <w:r>
        <w:tab/>
      </w:r>
      <w:r w:rsidR="00C41E42">
        <w:t>If place getters tie, the prized money will be divided equally.</w:t>
      </w:r>
    </w:p>
    <w:p w14:paraId="48F8D51C" w14:textId="0AFF5C6E" w:rsidR="00C41E42" w:rsidRDefault="00806E7D" w:rsidP="00806E7D">
      <w:pPr>
        <w:pStyle w:val="NoSpacing"/>
        <w:ind w:left="720" w:hanging="720"/>
      </w:pPr>
      <w:r>
        <w:t>17.</w:t>
      </w:r>
      <w:r>
        <w:tab/>
      </w:r>
      <w:r w:rsidR="00C41E42">
        <w:t>In any section where there is only one competitor, the sec</w:t>
      </w:r>
      <w:r w:rsidR="000F7D4A">
        <w:t>t</w:t>
      </w:r>
      <w:r w:rsidR="00C41E42">
        <w:t xml:space="preserve">ion may go ahead but the first </w:t>
      </w:r>
      <w:r w:rsidR="00591F9E">
        <w:t xml:space="preserve">    </w:t>
      </w:r>
      <w:r w:rsidR="00C41E42">
        <w:t>prize may not be awarded.</w:t>
      </w:r>
    </w:p>
    <w:p w14:paraId="0D148045" w14:textId="328CA705" w:rsidR="00C41E42" w:rsidRDefault="00806E7D" w:rsidP="00892558">
      <w:pPr>
        <w:pStyle w:val="NoSpacing"/>
      </w:pPr>
      <w:r>
        <w:t>18.</w:t>
      </w:r>
      <w:r>
        <w:tab/>
      </w:r>
      <w:r w:rsidR="00C41E42">
        <w:t>Certificates will be given where Adjudicator’s assessment is “Highly Commended”.</w:t>
      </w:r>
    </w:p>
    <w:p w14:paraId="4846A921" w14:textId="77777777" w:rsidR="00C41E42" w:rsidRDefault="00C41E42" w:rsidP="00591F9E">
      <w:pPr>
        <w:pStyle w:val="ListParagraph"/>
        <w:tabs>
          <w:tab w:val="left" w:pos="0"/>
          <w:tab w:val="left" w:pos="426"/>
        </w:tabs>
        <w:spacing w:before="100" w:beforeAutospacing="1" w:after="100" w:afterAutospacing="1" w:line="240" w:lineRule="auto"/>
        <w:ind w:left="0"/>
      </w:pPr>
    </w:p>
    <w:p w14:paraId="59D338C5" w14:textId="5944F8E0" w:rsidR="00C41E42" w:rsidRPr="009A6B60" w:rsidRDefault="00C41E42" w:rsidP="00B43324">
      <w:pPr>
        <w:pStyle w:val="ListParagraph"/>
        <w:tabs>
          <w:tab w:val="left" w:pos="0"/>
        </w:tabs>
        <w:spacing w:before="100" w:beforeAutospacing="1" w:after="100" w:afterAutospacing="1" w:line="240" w:lineRule="auto"/>
        <w:ind w:left="0"/>
        <w:rPr>
          <w:b/>
        </w:rPr>
      </w:pPr>
      <w:r w:rsidRPr="009A6B60">
        <w:rPr>
          <w:b/>
        </w:rPr>
        <w:t>PRIZES / PRIZEMONEY</w:t>
      </w:r>
    </w:p>
    <w:p w14:paraId="21C8053C" w14:textId="37927F78" w:rsidR="00C41E42" w:rsidRDefault="00B43324" w:rsidP="00806E7D">
      <w:pPr>
        <w:pStyle w:val="NoSpacing"/>
        <w:ind w:left="720" w:hanging="720"/>
      </w:pPr>
      <w:r>
        <w:t>19.</w:t>
      </w:r>
      <w:r>
        <w:tab/>
      </w:r>
      <w:r w:rsidR="00C41E42">
        <w:t>Prize money will be awarded</w:t>
      </w:r>
      <w:r w:rsidR="00786122">
        <w:t>, at the adjudicator’s discretion,</w:t>
      </w:r>
      <w:r w:rsidR="00C41E42">
        <w:t xml:space="preserve"> as follows:</w:t>
      </w:r>
      <w:r w:rsidR="000E15FC">
        <w:t xml:space="preserve">                                                  </w:t>
      </w:r>
      <w:r w:rsidR="001E7CEE">
        <w:t xml:space="preserve"> </w:t>
      </w:r>
      <w:r w:rsidR="00C41E42">
        <w:t xml:space="preserve">1 – 3 </w:t>
      </w:r>
      <w:r w:rsidR="009A6B60">
        <w:t>Competitors - 1</w:t>
      </w:r>
      <w:r w:rsidR="00C41E42">
        <w:t xml:space="preserve">st Prize Only                                                                                                                         </w:t>
      </w:r>
      <w:r w:rsidR="0077330B">
        <w:t>3 - 7</w:t>
      </w:r>
      <w:r w:rsidR="00C41E42">
        <w:t xml:space="preserve"> Competitors – 1</w:t>
      </w:r>
      <w:r w:rsidR="009A6B60">
        <w:t xml:space="preserve">st </w:t>
      </w:r>
      <w:r w:rsidR="00C41E42">
        <w:t xml:space="preserve">and 2nd Prize                                                                                                                         </w:t>
      </w:r>
      <w:r w:rsidR="0077330B">
        <w:t>8</w:t>
      </w:r>
      <w:r w:rsidR="009A6B60">
        <w:t xml:space="preserve"> or more Competitors - 1</w:t>
      </w:r>
      <w:r w:rsidR="00C41E42">
        <w:t>st, 2nd and 3rd Prizes</w:t>
      </w:r>
      <w:r w:rsidR="000E15FC">
        <w:t xml:space="preserve">                                                                                                                   </w:t>
      </w:r>
      <w:r w:rsidR="00C41E42">
        <w:t>All awards are made at the Adjudicator’s Discretion</w:t>
      </w:r>
    </w:p>
    <w:p w14:paraId="5C5E48AB" w14:textId="3EB8388D" w:rsidR="001F45EF" w:rsidRDefault="00B43324" w:rsidP="00806E7D">
      <w:pPr>
        <w:pStyle w:val="NoSpacing"/>
      </w:pPr>
      <w:r>
        <w:t xml:space="preserve"> </w:t>
      </w:r>
      <w:r w:rsidR="00806E7D">
        <w:t>20.</w:t>
      </w:r>
      <w:r w:rsidR="00806E7D">
        <w:tab/>
      </w:r>
      <w:proofErr w:type="spellStart"/>
      <w:r w:rsidR="00786122">
        <w:t>Cheques</w:t>
      </w:r>
      <w:proofErr w:type="spellEnd"/>
      <w:r w:rsidR="00786122">
        <w:t xml:space="preserve"> awarded to competitors as prize</w:t>
      </w:r>
      <w:r w:rsidR="0077330B">
        <w:t xml:space="preserve"> </w:t>
      </w:r>
      <w:r w:rsidR="00786122">
        <w:t>money must be banked by 21</w:t>
      </w:r>
      <w:r w:rsidR="00786122" w:rsidRPr="001F45EF">
        <w:rPr>
          <w:vertAlign w:val="superscript"/>
        </w:rPr>
        <w:t>st</w:t>
      </w:r>
      <w:r w:rsidR="00786122">
        <w:t xml:space="preserve"> October</w:t>
      </w:r>
      <w:r w:rsidR="001F45EF">
        <w:t>.</w:t>
      </w:r>
    </w:p>
    <w:p w14:paraId="1C2BA45C" w14:textId="2DE155FE" w:rsidR="00786122" w:rsidRDefault="00B43324" w:rsidP="00806E7D">
      <w:pPr>
        <w:pStyle w:val="NoSpacing"/>
      </w:pPr>
      <w:r>
        <w:t xml:space="preserve">               </w:t>
      </w:r>
      <w:r w:rsidR="00786122">
        <w:t>After this date Cheques will be cancelled.</w:t>
      </w:r>
    </w:p>
    <w:p w14:paraId="273BFCDE" w14:textId="79948EE3" w:rsidR="009A6B60" w:rsidRDefault="009A6B60" w:rsidP="00B43324">
      <w:pPr>
        <w:pStyle w:val="ListParagraph"/>
        <w:tabs>
          <w:tab w:val="left" w:pos="0"/>
        </w:tabs>
        <w:spacing w:before="100" w:beforeAutospacing="1" w:after="100" w:afterAutospacing="1" w:line="240" w:lineRule="auto"/>
        <w:ind w:left="0"/>
        <w:rPr>
          <w:b/>
        </w:rPr>
      </w:pPr>
      <w:r w:rsidRPr="009A6B60">
        <w:rPr>
          <w:b/>
        </w:rPr>
        <w:t>TROPHIES:</w:t>
      </w:r>
    </w:p>
    <w:p w14:paraId="16D8D218" w14:textId="77777777" w:rsidR="000E15FC" w:rsidRPr="004239D0" w:rsidRDefault="000E15FC" w:rsidP="00B43324">
      <w:pPr>
        <w:pStyle w:val="ListParagraph"/>
        <w:tabs>
          <w:tab w:val="left" w:pos="0"/>
        </w:tabs>
        <w:spacing w:before="100" w:beforeAutospacing="1" w:after="100" w:afterAutospacing="1" w:line="240" w:lineRule="auto"/>
        <w:ind w:left="0"/>
        <w:rPr>
          <w:b/>
        </w:rPr>
      </w:pPr>
    </w:p>
    <w:p w14:paraId="4360A4B8" w14:textId="555B2757" w:rsidR="009A6B60" w:rsidRDefault="009A6B60" w:rsidP="00B43324">
      <w:pPr>
        <w:pStyle w:val="ListParagraph"/>
        <w:numPr>
          <w:ilvl w:val="0"/>
          <w:numId w:val="20"/>
        </w:numPr>
        <w:tabs>
          <w:tab w:val="left" w:pos="0"/>
        </w:tabs>
        <w:spacing w:before="100" w:beforeAutospacing="1" w:after="100" w:afterAutospacing="1" w:line="240" w:lineRule="auto"/>
        <w:ind w:hanging="720"/>
      </w:pPr>
      <w:r>
        <w:t xml:space="preserve">All “In </w:t>
      </w:r>
      <w:r w:rsidR="000F7D4A">
        <w:t>Perpetuity</w:t>
      </w:r>
      <w:r>
        <w:t>” trophies remain the property of the Wagga Wagga Eisteddfod Society.  Replicas remain the property of the prizewinner.  The engraving of all trophies is the responsibility of the winners.  All trophies for perpetual competition are indicted by “I.P.”</w:t>
      </w:r>
    </w:p>
    <w:p w14:paraId="6D9BF90A" w14:textId="77777777" w:rsidR="009A6B60" w:rsidRDefault="009A6B60" w:rsidP="00591F9E">
      <w:pPr>
        <w:pStyle w:val="ListParagraph"/>
        <w:tabs>
          <w:tab w:val="left" w:pos="0"/>
        </w:tabs>
        <w:spacing w:before="100" w:beforeAutospacing="1" w:after="100" w:afterAutospacing="1" w:line="240" w:lineRule="auto"/>
        <w:ind w:left="0"/>
      </w:pPr>
    </w:p>
    <w:p w14:paraId="2187AD69" w14:textId="77777777" w:rsidR="00806E7D" w:rsidRDefault="00806E7D" w:rsidP="00B43324">
      <w:pPr>
        <w:pStyle w:val="ListParagraph"/>
        <w:tabs>
          <w:tab w:val="left" w:pos="0"/>
        </w:tabs>
        <w:spacing w:before="100" w:beforeAutospacing="1" w:after="100" w:afterAutospacing="1" w:line="240" w:lineRule="auto"/>
        <w:ind w:left="0"/>
        <w:rPr>
          <w:b/>
        </w:rPr>
      </w:pPr>
    </w:p>
    <w:p w14:paraId="4102C6BC" w14:textId="3F5E58F6" w:rsidR="004239D0" w:rsidRDefault="009A6B60" w:rsidP="00B43324">
      <w:pPr>
        <w:pStyle w:val="ListParagraph"/>
        <w:tabs>
          <w:tab w:val="left" w:pos="0"/>
        </w:tabs>
        <w:spacing w:before="100" w:beforeAutospacing="1" w:after="100" w:afterAutospacing="1" w:line="240" w:lineRule="auto"/>
        <w:ind w:left="0"/>
        <w:rPr>
          <w:b/>
        </w:rPr>
      </w:pPr>
      <w:r>
        <w:rPr>
          <w:b/>
        </w:rPr>
        <w:lastRenderedPageBreak/>
        <w:t>REHEARSAL</w:t>
      </w:r>
      <w:r w:rsidR="000F7D4A">
        <w:rPr>
          <w:b/>
        </w:rPr>
        <w:t>:</w:t>
      </w:r>
    </w:p>
    <w:p w14:paraId="1700AEB3" w14:textId="77777777" w:rsidR="000E15FC" w:rsidRDefault="000E15FC" w:rsidP="00B43324">
      <w:pPr>
        <w:pStyle w:val="ListParagraph"/>
        <w:tabs>
          <w:tab w:val="left" w:pos="0"/>
        </w:tabs>
        <w:spacing w:before="100" w:beforeAutospacing="1" w:after="100" w:afterAutospacing="1" w:line="240" w:lineRule="auto"/>
        <w:ind w:left="0"/>
        <w:rPr>
          <w:b/>
        </w:rPr>
      </w:pPr>
    </w:p>
    <w:p w14:paraId="0F55186F" w14:textId="34ADDBEC" w:rsidR="000F7D4A" w:rsidRDefault="009A6B60" w:rsidP="00B43324">
      <w:pPr>
        <w:pStyle w:val="ListParagraph"/>
        <w:numPr>
          <w:ilvl w:val="0"/>
          <w:numId w:val="20"/>
        </w:numPr>
        <w:tabs>
          <w:tab w:val="left" w:pos="0"/>
        </w:tabs>
        <w:spacing w:before="100" w:beforeAutospacing="1" w:after="100" w:afterAutospacing="1" w:line="240" w:lineRule="auto"/>
        <w:ind w:hanging="720"/>
      </w:pPr>
      <w:r>
        <w:t xml:space="preserve">Rehearsals on the stage or in the proximity of the stage in the </w:t>
      </w:r>
      <w:r w:rsidR="00786122">
        <w:t xml:space="preserve">venues </w:t>
      </w:r>
      <w:r>
        <w:t>in which the competitions are being held or in adjoining hall or halls, will not be allowed.</w:t>
      </w:r>
    </w:p>
    <w:p w14:paraId="6104F6B6" w14:textId="77777777" w:rsidR="004239D0" w:rsidRPr="004239D0" w:rsidRDefault="004239D0" w:rsidP="004239D0">
      <w:pPr>
        <w:pStyle w:val="ListParagraph"/>
        <w:tabs>
          <w:tab w:val="left" w:pos="0"/>
        </w:tabs>
        <w:spacing w:before="100" w:beforeAutospacing="1" w:after="100" w:afterAutospacing="1" w:line="240" w:lineRule="auto"/>
        <w:ind w:left="0"/>
        <w:rPr>
          <w:b/>
        </w:rPr>
      </w:pPr>
    </w:p>
    <w:p w14:paraId="26B1BE76" w14:textId="77777777" w:rsidR="00816D21" w:rsidRDefault="009A6B60" w:rsidP="00B43324">
      <w:pPr>
        <w:pStyle w:val="ListParagraph"/>
        <w:tabs>
          <w:tab w:val="left" w:pos="0"/>
        </w:tabs>
        <w:spacing w:before="100" w:beforeAutospacing="1" w:after="100" w:afterAutospacing="1" w:line="240" w:lineRule="auto"/>
        <w:ind w:left="0"/>
        <w:rPr>
          <w:b/>
        </w:rPr>
      </w:pPr>
      <w:r w:rsidRPr="000F7D4A">
        <w:rPr>
          <w:b/>
        </w:rPr>
        <w:t>STAGE</w:t>
      </w:r>
      <w:r w:rsidR="000F7D4A" w:rsidRPr="000F7D4A">
        <w:rPr>
          <w:b/>
        </w:rPr>
        <w:t>:</w:t>
      </w:r>
    </w:p>
    <w:p w14:paraId="103AC38D" w14:textId="77777777" w:rsidR="000E15FC" w:rsidRDefault="000E15FC" w:rsidP="00B43324">
      <w:pPr>
        <w:pStyle w:val="ListParagraph"/>
        <w:tabs>
          <w:tab w:val="left" w:pos="0"/>
        </w:tabs>
        <w:spacing w:before="100" w:beforeAutospacing="1" w:after="100" w:afterAutospacing="1" w:line="240" w:lineRule="auto"/>
        <w:ind w:left="0"/>
        <w:rPr>
          <w:b/>
        </w:rPr>
      </w:pPr>
    </w:p>
    <w:p w14:paraId="7956429E" w14:textId="0738E745" w:rsidR="00B43324" w:rsidRPr="00B43324" w:rsidRDefault="009A6B60" w:rsidP="00B43324">
      <w:pPr>
        <w:pStyle w:val="ListParagraph"/>
        <w:numPr>
          <w:ilvl w:val="0"/>
          <w:numId w:val="20"/>
        </w:numPr>
        <w:tabs>
          <w:tab w:val="left" w:pos="0"/>
        </w:tabs>
        <w:spacing w:before="100" w:beforeAutospacing="1" w:after="100" w:afterAutospacing="1" w:line="240" w:lineRule="auto"/>
        <w:ind w:hanging="720"/>
      </w:pPr>
      <w:r w:rsidRPr="00B43324">
        <w:t xml:space="preserve">Only duly appointed Stage Managers will have full authority to decide who shall be allowed </w:t>
      </w:r>
      <w:r w:rsidR="00B43324" w:rsidRPr="00B43324">
        <w:t xml:space="preserve"> </w:t>
      </w:r>
    </w:p>
    <w:p w14:paraId="747C728E" w14:textId="16DB5BD6" w:rsidR="009A6B60" w:rsidRPr="00816D21" w:rsidRDefault="00B43324" w:rsidP="00B43324">
      <w:pPr>
        <w:pStyle w:val="ListParagraph"/>
        <w:tabs>
          <w:tab w:val="left" w:pos="0"/>
        </w:tabs>
        <w:spacing w:before="100" w:beforeAutospacing="1" w:after="100" w:afterAutospacing="1" w:line="240" w:lineRule="auto"/>
        <w:ind w:left="0"/>
        <w:rPr>
          <w:b/>
        </w:rPr>
      </w:pPr>
      <w:r>
        <w:t xml:space="preserve"> </w:t>
      </w:r>
      <w:r>
        <w:tab/>
      </w:r>
      <w:r w:rsidR="009A6B60">
        <w:t>on the stage.</w:t>
      </w:r>
    </w:p>
    <w:p w14:paraId="350666B4" w14:textId="77777777" w:rsidR="00B43324" w:rsidRDefault="009A6B60" w:rsidP="00B43324">
      <w:pPr>
        <w:pStyle w:val="ListParagraph"/>
        <w:keepLines/>
        <w:numPr>
          <w:ilvl w:val="0"/>
          <w:numId w:val="20"/>
        </w:numPr>
        <w:tabs>
          <w:tab w:val="left" w:pos="0"/>
        </w:tabs>
        <w:spacing w:before="100" w:beforeAutospacing="1" w:after="100" w:afterAutospacing="1" w:line="240" w:lineRule="auto"/>
        <w:ind w:left="0" w:firstLine="0"/>
      </w:pPr>
      <w:r>
        <w:t xml:space="preserve">The order in which competitors shall appear in any section shall be shown as on the </w:t>
      </w:r>
      <w:r w:rsidR="00B43324">
        <w:t xml:space="preserve">      </w:t>
      </w:r>
    </w:p>
    <w:p w14:paraId="6543B994" w14:textId="785ED903" w:rsidR="009A6B60" w:rsidRDefault="009A6B60" w:rsidP="00B43324">
      <w:pPr>
        <w:pStyle w:val="ListParagraph"/>
        <w:keepLines/>
        <w:tabs>
          <w:tab w:val="left" w:pos="0"/>
        </w:tabs>
        <w:spacing w:before="100" w:beforeAutospacing="1" w:after="100" w:afterAutospacing="1" w:line="240" w:lineRule="auto"/>
      </w:pPr>
      <w:r>
        <w:t>Programme unless the Stage Manager or</w:t>
      </w:r>
      <w:r w:rsidR="00786122">
        <w:t xml:space="preserve"> the Committee decide otherwise. N</w:t>
      </w:r>
      <w:r>
        <w:t xml:space="preserve">otification will be given to those competitors </w:t>
      </w:r>
      <w:r w:rsidR="008B6B5C">
        <w:t>a</w:t>
      </w:r>
      <w:r>
        <w:t>ffected by any changes.</w:t>
      </w:r>
    </w:p>
    <w:p w14:paraId="36912AFA" w14:textId="69B831BD" w:rsidR="008B6B5C" w:rsidRPr="008B6B5C" w:rsidRDefault="00B43324" w:rsidP="00B43324">
      <w:pPr>
        <w:pStyle w:val="ListParagraph"/>
        <w:tabs>
          <w:tab w:val="left" w:pos="0"/>
        </w:tabs>
        <w:spacing w:before="100" w:beforeAutospacing="1" w:after="100" w:afterAutospacing="1" w:line="240" w:lineRule="auto"/>
        <w:ind w:left="0"/>
        <w:rPr>
          <w:strike/>
        </w:rPr>
      </w:pPr>
      <w:r>
        <w:tab/>
      </w:r>
      <w:r w:rsidR="00786122">
        <w:t>Rules regarding Props and Scenery</w:t>
      </w:r>
      <w:r w:rsidR="001F45EF">
        <w:t>, in each discipline, are detailed in the relevant</w:t>
      </w:r>
      <w:r w:rsidR="00786122">
        <w:t xml:space="preserve"> </w:t>
      </w:r>
      <w:r w:rsidR="0077330B">
        <w:t>Rules</w:t>
      </w:r>
    </w:p>
    <w:p w14:paraId="7A2A83AC" w14:textId="2314ED6A" w:rsidR="009A6B60" w:rsidRPr="008B6B5C" w:rsidRDefault="000F7D4A" w:rsidP="00B43324">
      <w:pPr>
        <w:pStyle w:val="ListParagraph"/>
        <w:tabs>
          <w:tab w:val="left" w:pos="0"/>
        </w:tabs>
        <w:spacing w:before="100" w:beforeAutospacing="1" w:after="100" w:afterAutospacing="1" w:line="240" w:lineRule="auto"/>
        <w:rPr>
          <w:strike/>
        </w:rPr>
      </w:pPr>
      <w:r>
        <w:t xml:space="preserve">Teachers will not be allowed on the stage except as accompanists or conductors, or at the discretion of the Stage Manager.  </w:t>
      </w:r>
    </w:p>
    <w:p w14:paraId="4C0A48EE" w14:textId="77777777" w:rsidR="000F7D4A" w:rsidRDefault="000F7D4A" w:rsidP="00B43324">
      <w:pPr>
        <w:pStyle w:val="ListParagraph"/>
        <w:numPr>
          <w:ilvl w:val="0"/>
          <w:numId w:val="20"/>
        </w:numPr>
        <w:tabs>
          <w:tab w:val="left" w:pos="0"/>
        </w:tabs>
        <w:spacing w:before="100" w:beforeAutospacing="1" w:after="100" w:afterAutospacing="1" w:line="240" w:lineRule="auto"/>
        <w:ind w:left="0" w:firstLine="0"/>
      </w:pPr>
      <w:r>
        <w:t>Time limits as stated must be observed.</w:t>
      </w:r>
    </w:p>
    <w:p w14:paraId="35483817" w14:textId="77777777" w:rsidR="000F7D4A" w:rsidRPr="00786122" w:rsidRDefault="000F7D4A" w:rsidP="007301AD">
      <w:pPr>
        <w:pStyle w:val="ListParagraph"/>
        <w:tabs>
          <w:tab w:val="left" w:pos="0"/>
        </w:tabs>
        <w:spacing w:before="100" w:beforeAutospacing="1" w:after="100" w:afterAutospacing="1" w:line="240" w:lineRule="auto"/>
        <w:ind w:left="0"/>
        <w:rPr>
          <w:strike/>
        </w:rPr>
      </w:pPr>
    </w:p>
    <w:p w14:paraId="490C3294" w14:textId="16679441" w:rsidR="009A6B60" w:rsidRDefault="008B6B5C" w:rsidP="00B43324">
      <w:pPr>
        <w:pStyle w:val="ListParagraph"/>
        <w:tabs>
          <w:tab w:val="left" w:pos="0"/>
        </w:tabs>
        <w:spacing w:before="100" w:beforeAutospacing="1" w:after="100" w:afterAutospacing="1" w:line="240" w:lineRule="auto"/>
        <w:ind w:left="0"/>
        <w:rPr>
          <w:b/>
        </w:rPr>
      </w:pPr>
      <w:r>
        <w:rPr>
          <w:b/>
        </w:rPr>
        <w:t>VENUES:</w:t>
      </w:r>
    </w:p>
    <w:p w14:paraId="396CA661" w14:textId="77777777" w:rsidR="000E15FC" w:rsidRPr="004239D0" w:rsidRDefault="000E15FC" w:rsidP="00B43324">
      <w:pPr>
        <w:pStyle w:val="ListParagraph"/>
        <w:tabs>
          <w:tab w:val="left" w:pos="0"/>
        </w:tabs>
        <w:spacing w:before="100" w:beforeAutospacing="1" w:after="100" w:afterAutospacing="1" w:line="240" w:lineRule="auto"/>
        <w:ind w:left="0"/>
        <w:rPr>
          <w:b/>
          <w:strike/>
        </w:rPr>
      </w:pPr>
    </w:p>
    <w:p w14:paraId="73FD3A98" w14:textId="56EDA39C" w:rsidR="000F7D4A" w:rsidRDefault="000F7D4A" w:rsidP="00B43324">
      <w:pPr>
        <w:pStyle w:val="ListParagraph"/>
        <w:numPr>
          <w:ilvl w:val="0"/>
          <w:numId w:val="20"/>
        </w:numPr>
        <w:tabs>
          <w:tab w:val="left" w:pos="0"/>
        </w:tabs>
        <w:spacing w:before="100" w:beforeAutospacing="1" w:after="100" w:afterAutospacing="1" w:line="240" w:lineRule="auto"/>
        <w:ind w:left="0" w:firstLine="0"/>
      </w:pPr>
      <w:r>
        <w:t xml:space="preserve">Entrance to the </w:t>
      </w:r>
      <w:r w:rsidR="00E60198">
        <w:t>venues</w:t>
      </w:r>
      <w:r>
        <w:t xml:space="preserve"> is by ticket only</w:t>
      </w:r>
      <w:r w:rsidR="00E60198">
        <w:t>.</w:t>
      </w:r>
    </w:p>
    <w:p w14:paraId="54BDC976" w14:textId="1CC9D857" w:rsidR="000F7D4A" w:rsidRDefault="000F7D4A" w:rsidP="00B43324">
      <w:pPr>
        <w:pStyle w:val="ListParagraph"/>
        <w:numPr>
          <w:ilvl w:val="0"/>
          <w:numId w:val="20"/>
        </w:numPr>
        <w:tabs>
          <w:tab w:val="left" w:pos="0"/>
        </w:tabs>
        <w:spacing w:before="100" w:beforeAutospacing="1" w:after="100" w:afterAutospacing="1" w:line="240" w:lineRule="auto"/>
        <w:ind w:hanging="720"/>
      </w:pPr>
      <w:r>
        <w:t xml:space="preserve">Competitors will be granted complimentary admittance but only for the session during which </w:t>
      </w:r>
      <w:r w:rsidR="001F45EF">
        <w:t>they are competing</w:t>
      </w:r>
      <w:r w:rsidRPr="008B6B5C">
        <w:rPr>
          <w:strike/>
        </w:rPr>
        <w:t>.</w:t>
      </w:r>
    </w:p>
    <w:p w14:paraId="0FE6919B" w14:textId="5B80228E" w:rsidR="000F7D4A" w:rsidRDefault="000F7D4A" w:rsidP="00B43324">
      <w:pPr>
        <w:pStyle w:val="ListParagraph"/>
        <w:numPr>
          <w:ilvl w:val="0"/>
          <w:numId w:val="20"/>
        </w:numPr>
        <w:tabs>
          <w:tab w:val="left" w:pos="0"/>
        </w:tabs>
        <w:spacing w:before="100" w:beforeAutospacing="1" w:after="100" w:afterAutospacing="1" w:line="240" w:lineRule="auto"/>
        <w:ind w:hanging="720"/>
      </w:pPr>
      <w:r>
        <w:t xml:space="preserve">An accompanist and a conductor of a choir or orchestra will be granted </w:t>
      </w:r>
      <w:r w:rsidR="00B43324">
        <w:t>complimentary admission</w:t>
      </w:r>
      <w:r>
        <w:t xml:space="preserve"> to that section.  For Dancing – Teachers will be supplied with a Teacher Pass.</w:t>
      </w:r>
    </w:p>
    <w:p w14:paraId="18653265" w14:textId="77777777" w:rsidR="00B43324" w:rsidRDefault="000F7D4A" w:rsidP="00B43324">
      <w:pPr>
        <w:pStyle w:val="ListParagraph"/>
        <w:numPr>
          <w:ilvl w:val="0"/>
          <w:numId w:val="20"/>
        </w:numPr>
        <w:tabs>
          <w:tab w:val="left" w:pos="0"/>
        </w:tabs>
        <w:spacing w:before="100" w:beforeAutospacing="1" w:after="100" w:afterAutospacing="1" w:line="240" w:lineRule="auto"/>
        <w:ind w:left="0" w:firstLine="0"/>
      </w:pPr>
      <w:r>
        <w:t xml:space="preserve">No person shall enter or leave a hall while any item is in progress or while the adjudicator is </w:t>
      </w:r>
    </w:p>
    <w:p w14:paraId="1B6CA3B4" w14:textId="422139FB" w:rsidR="000F7D4A" w:rsidRDefault="00B43324" w:rsidP="00B43324">
      <w:pPr>
        <w:pStyle w:val="ListParagraph"/>
        <w:tabs>
          <w:tab w:val="left" w:pos="0"/>
        </w:tabs>
        <w:spacing w:before="100" w:beforeAutospacing="1" w:after="100" w:afterAutospacing="1" w:line="240" w:lineRule="auto"/>
        <w:ind w:left="0"/>
      </w:pPr>
      <w:r>
        <w:tab/>
      </w:r>
      <w:r w:rsidR="000F7D4A">
        <w:t>giving their adjudication.</w:t>
      </w:r>
    </w:p>
    <w:p w14:paraId="31D0F34E" w14:textId="77777777" w:rsidR="000F7D4A" w:rsidRDefault="000F7D4A" w:rsidP="00591F9E">
      <w:pPr>
        <w:pStyle w:val="ListParagraph"/>
        <w:tabs>
          <w:tab w:val="left" w:pos="0"/>
        </w:tabs>
        <w:spacing w:before="100" w:beforeAutospacing="1" w:after="100" w:afterAutospacing="1" w:line="240" w:lineRule="auto"/>
        <w:ind w:left="0"/>
      </w:pPr>
    </w:p>
    <w:p w14:paraId="405D91A8" w14:textId="47F74CD4" w:rsidR="000F7D4A" w:rsidRDefault="000F7D4A" w:rsidP="00B43324">
      <w:pPr>
        <w:pStyle w:val="ListParagraph"/>
        <w:tabs>
          <w:tab w:val="left" w:pos="0"/>
        </w:tabs>
        <w:spacing w:before="100" w:beforeAutospacing="1" w:after="100" w:afterAutospacing="1" w:line="240" w:lineRule="auto"/>
        <w:ind w:left="0"/>
        <w:rPr>
          <w:b/>
        </w:rPr>
      </w:pPr>
      <w:r>
        <w:rPr>
          <w:b/>
        </w:rPr>
        <w:t>PUBLIC RISK INSURANCE:</w:t>
      </w:r>
    </w:p>
    <w:p w14:paraId="1837ACE2" w14:textId="77777777" w:rsidR="000E15FC" w:rsidRPr="004239D0" w:rsidRDefault="000E15FC" w:rsidP="00B43324">
      <w:pPr>
        <w:pStyle w:val="ListParagraph"/>
        <w:tabs>
          <w:tab w:val="left" w:pos="0"/>
        </w:tabs>
        <w:spacing w:before="100" w:beforeAutospacing="1" w:after="100" w:afterAutospacing="1" w:line="240" w:lineRule="auto"/>
        <w:ind w:left="0"/>
        <w:rPr>
          <w:b/>
        </w:rPr>
      </w:pPr>
    </w:p>
    <w:p w14:paraId="60A9A8B4" w14:textId="6E5E4824" w:rsidR="000F7D4A" w:rsidRDefault="00817EFF" w:rsidP="00B43324">
      <w:pPr>
        <w:pStyle w:val="ListParagraph"/>
        <w:numPr>
          <w:ilvl w:val="0"/>
          <w:numId w:val="20"/>
        </w:numPr>
        <w:tabs>
          <w:tab w:val="left" w:pos="0"/>
        </w:tabs>
        <w:spacing w:before="100" w:beforeAutospacing="1" w:after="100" w:afterAutospacing="1" w:line="240" w:lineRule="auto"/>
        <w:ind w:hanging="720"/>
      </w:pPr>
      <w:r>
        <w:t>Any injury incurred during the Festival must be reported in writing to the Convenor within 24 hours together with statements from any wi</w:t>
      </w:r>
      <w:r w:rsidR="001F409E">
        <w:t>tnesses, a</w:t>
      </w:r>
      <w:r>
        <w:t>long with the supply of any medical certificate or report if available.</w:t>
      </w:r>
    </w:p>
    <w:p w14:paraId="67B9F6F3" w14:textId="77777777" w:rsidR="00817EFF" w:rsidRDefault="00817EFF" w:rsidP="00591F9E">
      <w:pPr>
        <w:pStyle w:val="ListParagraph"/>
        <w:tabs>
          <w:tab w:val="left" w:pos="0"/>
        </w:tabs>
        <w:spacing w:before="100" w:beforeAutospacing="1" w:after="100" w:afterAutospacing="1" w:line="240" w:lineRule="auto"/>
        <w:ind w:left="0"/>
      </w:pPr>
    </w:p>
    <w:p w14:paraId="0D244A33" w14:textId="77777777" w:rsidR="007301AD" w:rsidRDefault="00817EFF" w:rsidP="00B43324">
      <w:pPr>
        <w:pStyle w:val="ListParagraph"/>
        <w:keepLines/>
        <w:tabs>
          <w:tab w:val="left" w:pos="0"/>
        </w:tabs>
        <w:spacing w:before="100" w:beforeAutospacing="1" w:after="100" w:afterAutospacing="1" w:line="240" w:lineRule="auto"/>
        <w:ind w:left="0"/>
        <w:rPr>
          <w:b/>
        </w:rPr>
      </w:pPr>
      <w:r w:rsidRPr="00B43324">
        <w:rPr>
          <w:b/>
        </w:rPr>
        <w:t>PERSONAL PROPERTY:</w:t>
      </w:r>
    </w:p>
    <w:p w14:paraId="2AF0252E" w14:textId="77777777" w:rsidR="000E15FC" w:rsidRPr="00B43324" w:rsidRDefault="000E15FC" w:rsidP="00B43324">
      <w:pPr>
        <w:pStyle w:val="ListParagraph"/>
        <w:keepLines/>
        <w:tabs>
          <w:tab w:val="left" w:pos="0"/>
        </w:tabs>
        <w:spacing w:before="100" w:beforeAutospacing="1" w:after="100" w:afterAutospacing="1" w:line="240" w:lineRule="auto"/>
        <w:ind w:left="0"/>
        <w:rPr>
          <w:b/>
        </w:rPr>
      </w:pPr>
    </w:p>
    <w:p w14:paraId="63D59785" w14:textId="77777777" w:rsidR="001E7CEE" w:rsidRDefault="00817EFF" w:rsidP="00B43324">
      <w:pPr>
        <w:pStyle w:val="ListParagraph"/>
        <w:keepLines/>
        <w:numPr>
          <w:ilvl w:val="0"/>
          <w:numId w:val="20"/>
        </w:numPr>
        <w:tabs>
          <w:tab w:val="left" w:pos="0"/>
        </w:tabs>
        <w:spacing w:before="100" w:beforeAutospacing="1" w:after="100" w:afterAutospacing="1" w:line="240" w:lineRule="auto"/>
        <w:ind w:left="0" w:firstLine="0"/>
      </w:pPr>
      <w:r w:rsidRPr="00B43324">
        <w:t xml:space="preserve">All personal property and the safety and care of that property is the sole responsibility of </w:t>
      </w:r>
      <w:r w:rsidR="001E7CEE">
        <w:t xml:space="preserve">  </w:t>
      </w:r>
    </w:p>
    <w:p w14:paraId="176648BF" w14:textId="148E7105" w:rsidR="00817EFF" w:rsidRPr="00B43324" w:rsidRDefault="001E7CEE" w:rsidP="001E7CEE">
      <w:pPr>
        <w:pStyle w:val="ListParagraph"/>
        <w:keepLines/>
        <w:tabs>
          <w:tab w:val="left" w:pos="0"/>
        </w:tabs>
        <w:spacing w:before="100" w:beforeAutospacing="1" w:after="100" w:afterAutospacing="1" w:line="240" w:lineRule="auto"/>
        <w:ind w:left="0"/>
      </w:pPr>
      <w:r>
        <w:tab/>
      </w:r>
      <w:r w:rsidR="00817EFF" w:rsidRPr="00B43324">
        <w:t>the competitor.</w:t>
      </w:r>
    </w:p>
    <w:p w14:paraId="4761F864" w14:textId="77777777" w:rsidR="007301AD" w:rsidRPr="007301AD" w:rsidRDefault="007301AD" w:rsidP="007301AD">
      <w:pPr>
        <w:pStyle w:val="ListParagraph"/>
        <w:keepLines/>
        <w:tabs>
          <w:tab w:val="left" w:pos="0"/>
        </w:tabs>
        <w:spacing w:before="100" w:beforeAutospacing="1" w:after="100" w:afterAutospacing="1" w:line="240" w:lineRule="auto"/>
        <w:ind w:left="0"/>
        <w:rPr>
          <w:b/>
        </w:rPr>
      </w:pPr>
    </w:p>
    <w:p w14:paraId="379C4D65" w14:textId="72C19398" w:rsidR="00817EFF" w:rsidRDefault="00817EFF" w:rsidP="000E15FC">
      <w:pPr>
        <w:pStyle w:val="ListParagraph"/>
        <w:tabs>
          <w:tab w:val="left" w:pos="0"/>
        </w:tabs>
        <w:spacing w:before="100" w:beforeAutospacing="1" w:after="100" w:afterAutospacing="1" w:line="240" w:lineRule="auto"/>
        <w:ind w:left="0"/>
        <w:rPr>
          <w:b/>
        </w:rPr>
      </w:pPr>
      <w:r>
        <w:rPr>
          <w:b/>
        </w:rPr>
        <w:t>ADJUDICATORS:</w:t>
      </w:r>
    </w:p>
    <w:p w14:paraId="59CF2FB3" w14:textId="77777777" w:rsidR="000E15FC" w:rsidRPr="004239D0" w:rsidRDefault="000E15FC" w:rsidP="000E15FC">
      <w:pPr>
        <w:pStyle w:val="ListParagraph"/>
        <w:tabs>
          <w:tab w:val="left" w:pos="0"/>
        </w:tabs>
        <w:spacing w:before="100" w:beforeAutospacing="1" w:after="100" w:afterAutospacing="1" w:line="240" w:lineRule="auto"/>
        <w:ind w:left="0"/>
        <w:rPr>
          <w:b/>
        </w:rPr>
      </w:pPr>
    </w:p>
    <w:p w14:paraId="0251F203" w14:textId="51680D87" w:rsidR="00817EFF" w:rsidRDefault="00817EFF" w:rsidP="00B43324">
      <w:pPr>
        <w:pStyle w:val="ListParagraph"/>
        <w:numPr>
          <w:ilvl w:val="0"/>
          <w:numId w:val="20"/>
        </w:numPr>
        <w:tabs>
          <w:tab w:val="left" w:pos="0"/>
        </w:tabs>
        <w:spacing w:before="100" w:beforeAutospacing="1" w:after="100" w:afterAutospacing="1" w:line="240" w:lineRule="auto"/>
        <w:ind w:left="0" w:firstLine="0"/>
      </w:pPr>
      <w:r>
        <w:t>The Committee reserves the right to appoint a substitute for an announced adjudicator.</w:t>
      </w:r>
      <w:r w:rsidR="000E15FC">
        <w:t xml:space="preserve">          </w:t>
      </w:r>
    </w:p>
    <w:p w14:paraId="19120B3C" w14:textId="77777777" w:rsidR="000E15FC" w:rsidRDefault="00817EFF" w:rsidP="00B43324">
      <w:pPr>
        <w:pStyle w:val="ListParagraph"/>
        <w:numPr>
          <w:ilvl w:val="0"/>
          <w:numId w:val="20"/>
        </w:numPr>
        <w:tabs>
          <w:tab w:val="left" w:pos="0"/>
        </w:tabs>
        <w:spacing w:before="100" w:beforeAutospacing="1" w:after="100" w:afterAutospacing="1" w:line="240" w:lineRule="auto"/>
        <w:ind w:left="0" w:firstLine="0"/>
      </w:pPr>
      <w:r>
        <w:t xml:space="preserve">No competitor who has been taught or advised by the Adjudicator of that section during </w:t>
      </w:r>
      <w:r w:rsidR="000E15FC">
        <w:t xml:space="preserve"> </w:t>
      </w:r>
    </w:p>
    <w:p w14:paraId="1CBE1A29" w14:textId="3C732CD9" w:rsidR="00817EFF" w:rsidRDefault="00817EFF" w:rsidP="000E15FC">
      <w:pPr>
        <w:pStyle w:val="ListParagraph"/>
        <w:tabs>
          <w:tab w:val="left" w:pos="0"/>
        </w:tabs>
        <w:spacing w:before="100" w:beforeAutospacing="1" w:after="100" w:afterAutospacing="1" w:line="240" w:lineRule="auto"/>
      </w:pPr>
      <w:r>
        <w:t>three months prior to the last day of the Eisteddfod shall be eligible to compete in that section.</w:t>
      </w:r>
    </w:p>
    <w:p w14:paraId="43FE4BCC" w14:textId="77777777" w:rsidR="00817EFF" w:rsidRDefault="00817EFF" w:rsidP="00B43324">
      <w:pPr>
        <w:pStyle w:val="ListParagraph"/>
        <w:numPr>
          <w:ilvl w:val="0"/>
          <w:numId w:val="20"/>
        </w:numPr>
        <w:tabs>
          <w:tab w:val="left" w:pos="0"/>
        </w:tabs>
        <w:spacing w:before="100" w:beforeAutospacing="1" w:after="100" w:afterAutospacing="1" w:line="240" w:lineRule="auto"/>
        <w:ind w:left="0" w:firstLine="0"/>
      </w:pPr>
      <w:r>
        <w:t>The Adjudicator’s decision will be final.</w:t>
      </w:r>
    </w:p>
    <w:p w14:paraId="298C45D8" w14:textId="77777777" w:rsidR="000E15FC" w:rsidRDefault="00817EFF" w:rsidP="00B43324">
      <w:pPr>
        <w:pStyle w:val="ListParagraph"/>
        <w:numPr>
          <w:ilvl w:val="0"/>
          <w:numId w:val="20"/>
        </w:numPr>
        <w:tabs>
          <w:tab w:val="left" w:pos="0"/>
        </w:tabs>
        <w:spacing w:before="100" w:beforeAutospacing="1" w:after="100" w:afterAutospacing="1" w:line="240" w:lineRule="auto"/>
        <w:ind w:left="0" w:firstLine="0"/>
      </w:pPr>
      <w:r>
        <w:t>Communicating with the Adjudicators by competitors, teachers, conductors</w:t>
      </w:r>
      <w:r w:rsidR="001F409E">
        <w:t xml:space="preserve">, accompanists </w:t>
      </w:r>
    </w:p>
    <w:p w14:paraId="0DAEA4BC" w14:textId="4298CE8E" w:rsidR="00817EFF" w:rsidRDefault="001F409E" w:rsidP="000E15FC">
      <w:pPr>
        <w:pStyle w:val="ListParagraph"/>
        <w:tabs>
          <w:tab w:val="left" w:pos="0"/>
        </w:tabs>
        <w:spacing w:before="100" w:beforeAutospacing="1" w:after="100" w:afterAutospacing="1" w:line="240" w:lineRule="auto"/>
      </w:pPr>
      <w:r>
        <w:t>or other interested parties prior to and during the competitions is absolutely prohibited</w:t>
      </w:r>
      <w:r w:rsidR="00806E7D">
        <w:t xml:space="preserve">, </w:t>
      </w:r>
      <w:r>
        <w:t>the Committee reserves the right to disqualify a competitor for any breach of this rule.</w:t>
      </w:r>
    </w:p>
    <w:p w14:paraId="7FF268AE" w14:textId="77777777" w:rsidR="001F409E" w:rsidRDefault="001F409E" w:rsidP="00B43324">
      <w:pPr>
        <w:pStyle w:val="ListParagraph"/>
        <w:numPr>
          <w:ilvl w:val="0"/>
          <w:numId w:val="20"/>
        </w:numPr>
        <w:tabs>
          <w:tab w:val="left" w:pos="0"/>
        </w:tabs>
        <w:spacing w:before="100" w:beforeAutospacing="1" w:after="100" w:afterAutospacing="1" w:line="240" w:lineRule="auto"/>
        <w:ind w:left="0" w:firstLine="0"/>
      </w:pPr>
      <w:r>
        <w:t>Prompting or assistance of any kind must not be give, except by the Adjudicators.</w:t>
      </w:r>
    </w:p>
    <w:p w14:paraId="2BFA8120" w14:textId="77777777" w:rsidR="000E15FC" w:rsidRDefault="001F409E" w:rsidP="00B43324">
      <w:pPr>
        <w:pStyle w:val="ListParagraph"/>
        <w:numPr>
          <w:ilvl w:val="0"/>
          <w:numId w:val="20"/>
        </w:numPr>
        <w:tabs>
          <w:tab w:val="left" w:pos="0"/>
        </w:tabs>
        <w:spacing w:before="100" w:beforeAutospacing="1" w:after="100" w:afterAutospacing="1" w:line="240" w:lineRule="auto"/>
        <w:ind w:left="0" w:firstLine="0"/>
      </w:pPr>
      <w:r>
        <w:lastRenderedPageBreak/>
        <w:t xml:space="preserve">Competitors may obtain the Adjudications remarks/sheets from the Eisteddfod </w:t>
      </w:r>
      <w:r w:rsidR="007C157D">
        <w:t xml:space="preserve">official who </w:t>
      </w:r>
    </w:p>
    <w:p w14:paraId="11A6D7BF" w14:textId="43430B52" w:rsidR="001F409E" w:rsidRDefault="000E15FC" w:rsidP="000E15FC">
      <w:pPr>
        <w:pStyle w:val="ListParagraph"/>
        <w:tabs>
          <w:tab w:val="left" w:pos="0"/>
        </w:tabs>
        <w:spacing w:before="100" w:beforeAutospacing="1" w:after="100" w:afterAutospacing="1" w:line="240" w:lineRule="auto"/>
        <w:ind w:left="0"/>
      </w:pPr>
      <w:r>
        <w:tab/>
      </w:r>
      <w:r w:rsidR="007C157D">
        <w:t>is in attendance at the Committee Desk.</w:t>
      </w:r>
    </w:p>
    <w:p w14:paraId="254FBA05" w14:textId="1101CB94" w:rsidR="00C61FD2" w:rsidRPr="00C61FD2" w:rsidRDefault="00C61FD2" w:rsidP="00591F9E">
      <w:pPr>
        <w:tabs>
          <w:tab w:val="left" w:pos="0"/>
        </w:tabs>
        <w:spacing w:before="100" w:beforeAutospacing="1" w:after="100" w:afterAutospacing="1" w:line="240" w:lineRule="auto"/>
        <w:rPr>
          <w:b/>
        </w:rPr>
      </w:pPr>
      <w:r w:rsidRPr="00C61FD2">
        <w:rPr>
          <w:b/>
        </w:rPr>
        <w:t>PHOTOGRAPHY</w:t>
      </w:r>
      <w:r w:rsidR="00FF4D55">
        <w:rPr>
          <w:b/>
        </w:rPr>
        <w:t>/CHILD PROTECTION</w:t>
      </w:r>
    </w:p>
    <w:p w14:paraId="14088B32" w14:textId="0A912039" w:rsidR="00C61FD2" w:rsidRDefault="00C61FD2" w:rsidP="00591F9E">
      <w:pPr>
        <w:tabs>
          <w:tab w:val="left" w:pos="0"/>
        </w:tabs>
        <w:spacing w:before="100" w:beforeAutospacing="1" w:after="100" w:afterAutospacing="1" w:line="240" w:lineRule="auto"/>
        <w:rPr>
          <w:b/>
          <w:sz w:val="26"/>
          <w:szCs w:val="26"/>
        </w:rPr>
      </w:pPr>
      <w:r>
        <w:rPr>
          <w:b/>
          <w:sz w:val="26"/>
          <w:szCs w:val="26"/>
        </w:rPr>
        <w:t>Photography and/or recording by any means, of any School Group performance, is forbidden under all circumstances.</w:t>
      </w:r>
    </w:p>
    <w:p w14:paraId="48AF69AB" w14:textId="514472C0" w:rsidR="007C157D" w:rsidRDefault="000E15FC" w:rsidP="00591F9E">
      <w:pPr>
        <w:tabs>
          <w:tab w:val="left" w:pos="0"/>
        </w:tabs>
        <w:spacing w:before="100" w:beforeAutospacing="1" w:after="100" w:afterAutospacing="1" w:line="240" w:lineRule="auto"/>
      </w:pPr>
      <w:r>
        <w:t>38</w:t>
      </w:r>
      <w:r w:rsidR="00C61FD2">
        <w:t>.</w:t>
      </w:r>
      <w:r w:rsidR="00C61FD2">
        <w:tab/>
      </w:r>
      <w:r w:rsidR="00C61FD2" w:rsidRPr="00C61FD2">
        <w:t>For individual items refer to the specific Rules for that Art in this syllabus</w:t>
      </w:r>
    </w:p>
    <w:p w14:paraId="3B29A9B3" w14:textId="114F12B0" w:rsidR="007C157D" w:rsidRPr="000E15FC" w:rsidRDefault="007C157D" w:rsidP="000E15FC">
      <w:pPr>
        <w:tabs>
          <w:tab w:val="left" w:pos="0"/>
        </w:tabs>
        <w:spacing w:before="100" w:beforeAutospacing="1" w:after="100" w:afterAutospacing="1" w:line="240" w:lineRule="auto"/>
        <w:rPr>
          <w:b/>
        </w:rPr>
      </w:pPr>
      <w:r w:rsidRPr="000E15FC">
        <w:rPr>
          <w:b/>
        </w:rPr>
        <w:t>MISCELLANEOUS</w:t>
      </w:r>
    </w:p>
    <w:p w14:paraId="506D8B63" w14:textId="15A2A5A9" w:rsidR="007C157D" w:rsidRDefault="000E15FC" w:rsidP="004228F5">
      <w:pPr>
        <w:tabs>
          <w:tab w:val="left" w:pos="0"/>
        </w:tabs>
        <w:spacing w:before="100" w:beforeAutospacing="1" w:after="100" w:afterAutospacing="1" w:line="240" w:lineRule="auto"/>
        <w:ind w:left="720" w:hanging="720"/>
        <w:contextualSpacing/>
      </w:pPr>
      <w:r>
        <w:t>39</w:t>
      </w:r>
      <w:r w:rsidR="004239D0">
        <w:t>.</w:t>
      </w:r>
      <w:r w:rsidR="004239D0">
        <w:tab/>
      </w:r>
      <w:r w:rsidR="007C157D">
        <w:t>Competitors are requested not to ask for specific times of appearance.  Consideration may be given to those competitors travelling to Wagga when the Programme is arranged.  Once the Programme is printed no further alterations in order of appearance can be made.</w:t>
      </w:r>
    </w:p>
    <w:p w14:paraId="15893699" w14:textId="6F8AAD4A" w:rsidR="00106C15" w:rsidRDefault="000E15FC" w:rsidP="004228F5">
      <w:pPr>
        <w:tabs>
          <w:tab w:val="left" w:pos="0"/>
          <w:tab w:val="left" w:pos="142"/>
        </w:tabs>
        <w:spacing w:before="100" w:beforeAutospacing="1" w:after="100" w:afterAutospacing="1" w:line="240" w:lineRule="auto"/>
        <w:ind w:left="720" w:hanging="720"/>
        <w:contextualSpacing/>
      </w:pPr>
      <w:r>
        <w:t>40</w:t>
      </w:r>
      <w:r w:rsidR="004239D0">
        <w:t>.</w:t>
      </w:r>
      <w:r w:rsidR="004239D0">
        <w:tab/>
      </w:r>
      <w:r w:rsidR="00106C15">
        <w:t>Competitors must be at the venue</w:t>
      </w:r>
      <w:r w:rsidR="00D21FBD">
        <w:t xml:space="preserve"> and ready to perform and have reported to the Secretary or the Stage Man</w:t>
      </w:r>
      <w:r w:rsidR="002C025A">
        <w:t>ager at least 15 minutes before</w:t>
      </w:r>
      <w:r w:rsidR="00D21FBD">
        <w:t xml:space="preserve"> their section is due to commence.  </w:t>
      </w:r>
    </w:p>
    <w:p w14:paraId="4C00590F" w14:textId="4F63A67B" w:rsidR="00D21FBD" w:rsidRDefault="000E15FC" w:rsidP="004228F5">
      <w:pPr>
        <w:tabs>
          <w:tab w:val="left" w:pos="0"/>
          <w:tab w:val="left" w:pos="142"/>
        </w:tabs>
        <w:spacing w:before="100" w:beforeAutospacing="1" w:after="100" w:afterAutospacing="1" w:line="240" w:lineRule="auto"/>
        <w:contextualSpacing/>
      </w:pPr>
      <w:r>
        <w:t>41</w:t>
      </w:r>
      <w:r w:rsidR="004239D0">
        <w:t>.</w:t>
      </w:r>
      <w:r w:rsidR="004239D0">
        <w:tab/>
      </w:r>
      <w:r w:rsidR="00D21FBD">
        <w:t xml:space="preserve">Competitors </w:t>
      </w:r>
      <w:r w:rsidR="00BC031D">
        <w:t xml:space="preserve">will not </w:t>
      </w:r>
      <w:r w:rsidR="00D21FBD">
        <w:t>be able to perform out of section.</w:t>
      </w:r>
    </w:p>
    <w:p w14:paraId="095E306F" w14:textId="77777777" w:rsidR="004228F5" w:rsidRDefault="004228F5" w:rsidP="004228F5">
      <w:pPr>
        <w:tabs>
          <w:tab w:val="left" w:pos="0"/>
          <w:tab w:val="left" w:pos="142"/>
        </w:tabs>
        <w:spacing w:before="100" w:beforeAutospacing="1" w:after="100" w:afterAutospacing="1" w:line="240" w:lineRule="auto"/>
        <w:contextualSpacing/>
      </w:pPr>
    </w:p>
    <w:p w14:paraId="0832FB4C" w14:textId="5D7B54CF" w:rsidR="00BC031D" w:rsidRDefault="00BC031D" w:rsidP="00591F9E">
      <w:pPr>
        <w:tabs>
          <w:tab w:val="left" w:pos="0"/>
        </w:tabs>
        <w:spacing w:before="100" w:beforeAutospacing="1" w:after="100" w:afterAutospacing="1" w:line="240" w:lineRule="auto"/>
        <w:contextualSpacing/>
        <w:rPr>
          <w:b/>
        </w:rPr>
      </w:pPr>
      <w:r w:rsidRPr="0041367F">
        <w:rPr>
          <w:b/>
        </w:rPr>
        <w:t>COMPLAINTS:</w:t>
      </w:r>
    </w:p>
    <w:p w14:paraId="46FF763E" w14:textId="77777777" w:rsidR="000E15FC" w:rsidRPr="00FF4D55" w:rsidRDefault="000E15FC" w:rsidP="00591F9E">
      <w:pPr>
        <w:tabs>
          <w:tab w:val="left" w:pos="0"/>
        </w:tabs>
        <w:spacing w:before="100" w:beforeAutospacing="1" w:after="100" w:afterAutospacing="1" w:line="240" w:lineRule="auto"/>
        <w:contextualSpacing/>
        <w:rPr>
          <w:b/>
        </w:rPr>
      </w:pPr>
    </w:p>
    <w:p w14:paraId="26DF5945" w14:textId="4E37F896" w:rsidR="00BC031D" w:rsidRDefault="000E15FC" w:rsidP="004228F5">
      <w:pPr>
        <w:tabs>
          <w:tab w:val="left" w:pos="0"/>
        </w:tabs>
        <w:spacing w:before="100" w:beforeAutospacing="1" w:after="100" w:afterAutospacing="1" w:line="240" w:lineRule="auto"/>
        <w:contextualSpacing/>
      </w:pPr>
      <w:r>
        <w:t>42</w:t>
      </w:r>
      <w:r w:rsidR="004239D0">
        <w:t>.</w:t>
      </w:r>
      <w:r w:rsidR="004239D0">
        <w:tab/>
      </w:r>
      <w:r w:rsidR="00BC031D">
        <w:t>All complaints will be dealt with by the Executive</w:t>
      </w:r>
      <w:r w:rsidR="004228F5">
        <w:t xml:space="preserve"> Committee.</w:t>
      </w:r>
    </w:p>
    <w:p w14:paraId="61706A8E" w14:textId="11A664FD" w:rsidR="00BC031D" w:rsidRDefault="000E15FC" w:rsidP="004228F5">
      <w:pPr>
        <w:tabs>
          <w:tab w:val="left" w:pos="0"/>
        </w:tabs>
        <w:spacing w:before="100" w:beforeAutospacing="1" w:after="100" w:afterAutospacing="1" w:line="240" w:lineRule="auto"/>
        <w:ind w:left="720" w:hanging="720"/>
        <w:contextualSpacing/>
      </w:pPr>
      <w:r>
        <w:t>43</w:t>
      </w:r>
      <w:r w:rsidR="004239D0">
        <w:t>.</w:t>
      </w:r>
      <w:r w:rsidR="004239D0">
        <w:tab/>
      </w:r>
      <w:r w:rsidR="00BC031D">
        <w:t>The decision of the Committee in all questions arising out of or not provide for by the rules and regulations shall be final.</w:t>
      </w:r>
    </w:p>
    <w:p w14:paraId="35B415EE" w14:textId="39608193" w:rsidR="00FA01C1" w:rsidRDefault="000E15FC" w:rsidP="004228F5">
      <w:pPr>
        <w:tabs>
          <w:tab w:val="left" w:pos="0"/>
        </w:tabs>
        <w:spacing w:before="100" w:beforeAutospacing="1" w:after="100" w:afterAutospacing="1" w:line="240" w:lineRule="auto"/>
        <w:ind w:left="720" w:hanging="720"/>
        <w:contextualSpacing/>
      </w:pPr>
      <w:r>
        <w:t>44</w:t>
      </w:r>
      <w:r w:rsidR="004239D0">
        <w:t>.</w:t>
      </w:r>
      <w:r w:rsidR="004239D0">
        <w:tab/>
      </w:r>
      <w:r w:rsidR="00BC031D">
        <w:t>All protest must be made in writing by competitors or their duly accredited representative to the Secretary within half an hour of the result being announced together with a deposit of $10.00.  If in the opinion of the Committee the protest is deemed frivolous, the deposit will be forfeited.</w:t>
      </w:r>
    </w:p>
    <w:p w14:paraId="4657AE5B" w14:textId="507F76F7" w:rsidR="00904AF5" w:rsidRDefault="00904AF5" w:rsidP="004228F5">
      <w:pPr>
        <w:tabs>
          <w:tab w:val="left" w:pos="0"/>
        </w:tabs>
        <w:spacing w:before="100" w:beforeAutospacing="1" w:after="100" w:afterAutospacing="1" w:line="240" w:lineRule="auto"/>
        <w:ind w:left="720" w:hanging="720"/>
        <w:contextualSpacing/>
      </w:pPr>
    </w:p>
    <w:p w14:paraId="4503B50D" w14:textId="3A458CF7" w:rsidR="00904AF5" w:rsidRDefault="00904AF5" w:rsidP="004228F5">
      <w:pPr>
        <w:tabs>
          <w:tab w:val="left" w:pos="0"/>
        </w:tabs>
        <w:spacing w:before="100" w:beforeAutospacing="1" w:after="100" w:afterAutospacing="1" w:line="240" w:lineRule="auto"/>
        <w:ind w:left="720" w:hanging="720"/>
        <w:contextualSpacing/>
      </w:pPr>
    </w:p>
    <w:p w14:paraId="193DA006" w14:textId="77777777" w:rsidR="00904AF5" w:rsidRDefault="00904AF5" w:rsidP="004228F5">
      <w:pPr>
        <w:tabs>
          <w:tab w:val="left" w:pos="0"/>
        </w:tabs>
        <w:spacing w:before="100" w:beforeAutospacing="1" w:after="100" w:afterAutospacing="1" w:line="240" w:lineRule="auto"/>
        <w:ind w:left="720" w:hanging="720"/>
        <w:contextualSpacing/>
      </w:pPr>
    </w:p>
    <w:p w14:paraId="2C1F00BC" w14:textId="170FB42A" w:rsidR="00904AF5" w:rsidRDefault="00904AF5" w:rsidP="00904AF5">
      <w:pPr>
        <w:tabs>
          <w:tab w:val="left" w:pos="0"/>
        </w:tabs>
        <w:spacing w:before="100" w:beforeAutospacing="1" w:after="100" w:afterAutospacing="1" w:line="240" w:lineRule="auto"/>
        <w:ind w:left="720" w:hanging="720"/>
        <w:contextualSpacing/>
        <w:jc w:val="center"/>
      </w:pPr>
      <w:r>
        <w:rPr>
          <w:noProof/>
        </w:rPr>
        <w:drawing>
          <wp:inline distT="0" distB="0" distL="0" distR="0" wp14:anchorId="3C6BF7D3" wp14:editId="32DC9A34">
            <wp:extent cx="1114425" cy="1073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4003" cy="1082880"/>
                    </a:xfrm>
                    <a:prstGeom prst="rect">
                      <a:avLst/>
                    </a:prstGeom>
                    <a:noFill/>
                    <a:ln>
                      <a:noFill/>
                    </a:ln>
                  </pic:spPr>
                </pic:pic>
              </a:graphicData>
            </a:graphic>
          </wp:inline>
        </w:drawing>
      </w:r>
      <w:bookmarkStart w:id="0" w:name="_GoBack"/>
      <w:bookmarkEnd w:id="0"/>
    </w:p>
    <w:sectPr w:rsidR="00904AF5" w:rsidSect="00806E7D">
      <w:pgSz w:w="12240" w:h="15840"/>
      <w:pgMar w:top="1440" w:right="1440" w:bottom="108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FE9"/>
    <w:multiLevelType w:val="hybridMultilevel"/>
    <w:tmpl w:val="FFE0D458"/>
    <w:lvl w:ilvl="0" w:tplc="0409000F">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5149"/>
    <w:multiLevelType w:val="hybridMultilevel"/>
    <w:tmpl w:val="D76837F2"/>
    <w:lvl w:ilvl="0" w:tplc="440E2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06FC7"/>
    <w:multiLevelType w:val="hybridMultilevel"/>
    <w:tmpl w:val="A2202E12"/>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4207C"/>
    <w:multiLevelType w:val="multilevel"/>
    <w:tmpl w:val="6694C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AD6C88"/>
    <w:multiLevelType w:val="hybridMultilevel"/>
    <w:tmpl w:val="4F6EA8AA"/>
    <w:lvl w:ilvl="0" w:tplc="5234E636">
      <w:start w:val="16"/>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B05EC"/>
    <w:multiLevelType w:val="hybridMultilevel"/>
    <w:tmpl w:val="E97CEAF2"/>
    <w:lvl w:ilvl="0" w:tplc="50C4D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47762"/>
    <w:multiLevelType w:val="hybridMultilevel"/>
    <w:tmpl w:val="5E8C8656"/>
    <w:lvl w:ilvl="0" w:tplc="E6584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C6731"/>
    <w:multiLevelType w:val="multilevel"/>
    <w:tmpl w:val="6694CC6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692485D"/>
    <w:multiLevelType w:val="hybridMultilevel"/>
    <w:tmpl w:val="86CA88A2"/>
    <w:lvl w:ilvl="0" w:tplc="0409000F">
      <w:start w:val="46"/>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E5420"/>
    <w:multiLevelType w:val="hybridMultilevel"/>
    <w:tmpl w:val="0192B1E2"/>
    <w:lvl w:ilvl="0" w:tplc="8A288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6D53FA"/>
    <w:multiLevelType w:val="multilevel"/>
    <w:tmpl w:val="0D6AEF20"/>
    <w:lvl w:ilvl="0">
      <w:start w:val="17"/>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700A4D"/>
    <w:multiLevelType w:val="multilevel"/>
    <w:tmpl w:val="0D6AEF20"/>
    <w:lvl w:ilvl="0">
      <w:start w:val="17"/>
      <w:numFmt w:val="decimal"/>
      <w:lvlText w:val="%1."/>
      <w:lvlJc w:val="left"/>
      <w:pPr>
        <w:ind w:left="72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2D368E"/>
    <w:multiLevelType w:val="hybridMultilevel"/>
    <w:tmpl w:val="3BC45EB2"/>
    <w:lvl w:ilvl="0" w:tplc="49E8BBA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1509D"/>
    <w:multiLevelType w:val="hybridMultilevel"/>
    <w:tmpl w:val="11567FE2"/>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B0B0C"/>
    <w:multiLevelType w:val="multilevel"/>
    <w:tmpl w:val="3BC45EB2"/>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1D1589"/>
    <w:multiLevelType w:val="hybridMultilevel"/>
    <w:tmpl w:val="BDC22CBA"/>
    <w:lvl w:ilvl="0" w:tplc="C3B0C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3A7AC2"/>
    <w:multiLevelType w:val="hybridMultilevel"/>
    <w:tmpl w:val="6B3A06DA"/>
    <w:lvl w:ilvl="0" w:tplc="2304CBE6">
      <w:start w:val="1"/>
      <w:numFmt w:val="lowerLetter"/>
      <w:lvlText w:val="%1)"/>
      <w:lvlJc w:val="left"/>
      <w:pPr>
        <w:ind w:left="1212"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D457A2"/>
    <w:multiLevelType w:val="hybridMultilevel"/>
    <w:tmpl w:val="05002018"/>
    <w:lvl w:ilvl="0" w:tplc="9CF2554A">
      <w:start w:val="1"/>
      <w:numFmt w:val="decimal"/>
      <w:lvlText w:val="%1."/>
      <w:lvlJc w:val="left"/>
      <w:pPr>
        <w:ind w:left="720" w:hanging="360"/>
      </w:pPr>
      <w:rPr>
        <w:rFonts w:asciiTheme="minorHAnsi" w:eastAsiaTheme="minorHAnsi" w:hAnsiTheme="minorHAnsi" w:cstheme="minorBidi"/>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3295C"/>
    <w:multiLevelType w:val="multilevel"/>
    <w:tmpl w:val="3BC45EB2"/>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CDD1011"/>
    <w:multiLevelType w:val="multilevel"/>
    <w:tmpl w:val="3BC45EB2"/>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1"/>
  </w:num>
  <w:num w:numId="3">
    <w:abstractNumId w:val="16"/>
  </w:num>
  <w:num w:numId="4">
    <w:abstractNumId w:val="15"/>
  </w:num>
  <w:num w:numId="5">
    <w:abstractNumId w:val="5"/>
  </w:num>
  <w:num w:numId="6">
    <w:abstractNumId w:val="6"/>
  </w:num>
  <w:num w:numId="7">
    <w:abstractNumId w:val="9"/>
  </w:num>
  <w:num w:numId="8">
    <w:abstractNumId w:val="12"/>
  </w:num>
  <w:num w:numId="9">
    <w:abstractNumId w:val="4"/>
  </w:num>
  <w:num w:numId="10">
    <w:abstractNumId w:val="0"/>
  </w:num>
  <w:num w:numId="11">
    <w:abstractNumId w:val="11"/>
  </w:num>
  <w:num w:numId="12">
    <w:abstractNumId w:val="13"/>
  </w:num>
  <w:num w:numId="13">
    <w:abstractNumId w:val="8"/>
  </w:num>
  <w:num w:numId="14">
    <w:abstractNumId w:val="19"/>
  </w:num>
  <w:num w:numId="15">
    <w:abstractNumId w:val="18"/>
  </w:num>
  <w:num w:numId="16">
    <w:abstractNumId w:val="14"/>
  </w:num>
  <w:num w:numId="17">
    <w:abstractNumId w:val="7"/>
  </w:num>
  <w:num w:numId="18">
    <w:abstractNumId w:val="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87"/>
    <w:rsid w:val="000E15FC"/>
    <w:rsid w:val="000F7D4A"/>
    <w:rsid w:val="00106C15"/>
    <w:rsid w:val="00131461"/>
    <w:rsid w:val="0013610D"/>
    <w:rsid w:val="001D4D50"/>
    <w:rsid w:val="001E7CEE"/>
    <w:rsid w:val="001F409E"/>
    <w:rsid w:val="001F45EF"/>
    <w:rsid w:val="00233F4B"/>
    <w:rsid w:val="00237777"/>
    <w:rsid w:val="00267AF4"/>
    <w:rsid w:val="002C025A"/>
    <w:rsid w:val="0041367F"/>
    <w:rsid w:val="004228F5"/>
    <w:rsid w:val="004239D0"/>
    <w:rsid w:val="004B526C"/>
    <w:rsid w:val="005401F6"/>
    <w:rsid w:val="00591F9E"/>
    <w:rsid w:val="005B4002"/>
    <w:rsid w:val="005E583E"/>
    <w:rsid w:val="005F09AE"/>
    <w:rsid w:val="00634629"/>
    <w:rsid w:val="00664550"/>
    <w:rsid w:val="006E3976"/>
    <w:rsid w:val="007301AD"/>
    <w:rsid w:val="0077330B"/>
    <w:rsid w:val="00786122"/>
    <w:rsid w:val="007C157D"/>
    <w:rsid w:val="00806E7D"/>
    <w:rsid w:val="00810A98"/>
    <w:rsid w:val="00816D21"/>
    <w:rsid w:val="00817EFF"/>
    <w:rsid w:val="00892558"/>
    <w:rsid w:val="008B6B5C"/>
    <w:rsid w:val="008C01A3"/>
    <w:rsid w:val="00904AF5"/>
    <w:rsid w:val="00907671"/>
    <w:rsid w:val="00911887"/>
    <w:rsid w:val="009A6B60"/>
    <w:rsid w:val="00A036BD"/>
    <w:rsid w:val="00A47245"/>
    <w:rsid w:val="00B43324"/>
    <w:rsid w:val="00BC031D"/>
    <w:rsid w:val="00C0118E"/>
    <w:rsid w:val="00C41E42"/>
    <w:rsid w:val="00C61FD2"/>
    <w:rsid w:val="00C766EC"/>
    <w:rsid w:val="00D21FBD"/>
    <w:rsid w:val="00E60198"/>
    <w:rsid w:val="00E826D0"/>
    <w:rsid w:val="00F17D96"/>
    <w:rsid w:val="00FA01C1"/>
    <w:rsid w:val="00FF2249"/>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2DD21"/>
  <w15:docId w15:val="{22F6FCEC-156D-43AC-8ED6-25E12C08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3E"/>
    <w:pPr>
      <w:ind w:left="720"/>
      <w:contextualSpacing/>
    </w:pPr>
  </w:style>
  <w:style w:type="character" w:styleId="HTMLCite">
    <w:name w:val="HTML Cite"/>
    <w:basedOn w:val="DefaultParagraphFont"/>
    <w:uiPriority w:val="99"/>
    <w:semiHidden/>
    <w:unhideWhenUsed/>
    <w:rsid w:val="00664550"/>
    <w:rPr>
      <w:i/>
      <w:iCs/>
    </w:rPr>
  </w:style>
  <w:style w:type="character" w:styleId="Hyperlink">
    <w:name w:val="Hyperlink"/>
    <w:basedOn w:val="DefaultParagraphFont"/>
    <w:uiPriority w:val="99"/>
    <w:unhideWhenUsed/>
    <w:rsid w:val="00664550"/>
    <w:rPr>
      <w:color w:val="0000FF" w:themeColor="hyperlink"/>
      <w:u w:val="single"/>
    </w:rPr>
  </w:style>
  <w:style w:type="paragraph" w:styleId="NoSpacing">
    <w:name w:val="No Spacing"/>
    <w:uiPriority w:val="1"/>
    <w:qFormat/>
    <w:rsid w:val="00892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aggaeisteddfod.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Amanda Neeves</cp:lastModifiedBy>
  <cp:revision>2</cp:revision>
  <dcterms:created xsi:type="dcterms:W3CDTF">2019-11-20T03:01:00Z</dcterms:created>
  <dcterms:modified xsi:type="dcterms:W3CDTF">2019-11-20T03:01:00Z</dcterms:modified>
</cp:coreProperties>
</file>